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E69" w:rsidRPr="00A82CB4" w:rsidRDefault="006D5E69" w:rsidP="006D5E69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6D5E69" w:rsidRDefault="00F65D29" w:rsidP="006D5E69">
      <w:pPr>
        <w:spacing w:after="0" w:line="240" w:lineRule="auto"/>
        <w:jc w:val="center"/>
        <w:rPr>
          <w:rFonts w:ascii="Times New Roman" w:hAnsi="Times New Roman"/>
          <w:i/>
        </w:rPr>
      </w:pPr>
      <w:bookmarkStart w:id="0" w:name="_GoBack"/>
      <w:r>
        <w:rPr>
          <w:rFonts w:ascii="Times New Roman" w:hAnsi="Times New Roman"/>
          <w:i/>
          <w:noProof/>
          <w:lang w:eastAsia="ru-RU"/>
        </w:rPr>
        <w:drawing>
          <wp:inline distT="0" distB="0" distL="0" distR="0">
            <wp:extent cx="6300470" cy="8665845"/>
            <wp:effectExtent l="0" t="0" r="508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ложение о стимул. надб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F098C" w:rsidRDefault="006F098C" w:rsidP="006D5E69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6F098C" w:rsidRDefault="006F098C" w:rsidP="006D5E69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6F098C" w:rsidRDefault="006F098C" w:rsidP="006D5E69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6F098C" w:rsidRDefault="006F098C" w:rsidP="006D5E69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6F098C" w:rsidRPr="00A82CB4" w:rsidRDefault="006F098C" w:rsidP="006D5E69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6D5E69" w:rsidRPr="00A82CB4" w:rsidRDefault="006D5E69" w:rsidP="006D5E69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6D5E69" w:rsidRDefault="006D5E69" w:rsidP="006D5E6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5BF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6D5E69" w:rsidRPr="00FF5BFF" w:rsidRDefault="006D5E69" w:rsidP="006D5E69">
      <w:pPr>
        <w:spacing w:after="0" w:line="240" w:lineRule="auto"/>
        <w:ind w:left="1008"/>
        <w:rPr>
          <w:rFonts w:ascii="Times New Roman" w:hAnsi="Times New Roman"/>
          <w:b/>
          <w:sz w:val="28"/>
          <w:szCs w:val="28"/>
        </w:rPr>
      </w:pP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 xml:space="preserve">1.1.    Положение о порядке установления </w:t>
      </w:r>
      <w:r>
        <w:rPr>
          <w:rFonts w:ascii="Times New Roman" w:hAnsi="Times New Roman"/>
          <w:sz w:val="28"/>
          <w:szCs w:val="28"/>
        </w:rPr>
        <w:t xml:space="preserve">надбавки </w:t>
      </w:r>
      <w:r w:rsidRPr="00FF5BFF">
        <w:rPr>
          <w:rFonts w:ascii="Times New Roman" w:hAnsi="Times New Roman"/>
          <w:sz w:val="28"/>
          <w:szCs w:val="28"/>
        </w:rPr>
        <w:t xml:space="preserve">стимулирующего характера </w:t>
      </w:r>
      <w:r>
        <w:rPr>
          <w:rFonts w:ascii="Times New Roman" w:hAnsi="Times New Roman"/>
          <w:sz w:val="28"/>
          <w:szCs w:val="28"/>
        </w:rPr>
        <w:t xml:space="preserve">педагогическим </w:t>
      </w:r>
      <w:r w:rsidRPr="00FF5BFF">
        <w:rPr>
          <w:rFonts w:ascii="Times New Roman" w:hAnsi="Times New Roman"/>
          <w:sz w:val="28"/>
          <w:szCs w:val="28"/>
        </w:rPr>
        <w:t xml:space="preserve">работникам муниципального бюджетного дошкольного образовательного учреждения «Детский сад  № </w:t>
      </w:r>
      <w:r>
        <w:rPr>
          <w:rFonts w:ascii="Times New Roman" w:hAnsi="Times New Roman"/>
          <w:sz w:val="28"/>
          <w:szCs w:val="28"/>
        </w:rPr>
        <w:t>12</w:t>
      </w:r>
      <w:r w:rsidRPr="00FF5BF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Радуга</w:t>
      </w:r>
      <w:r w:rsidRPr="00FF5BF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по тексту МБДОУ) за результативность и качество работы по организации образовательного процесса </w:t>
      </w:r>
      <w:r w:rsidRPr="00FF5BFF">
        <w:rPr>
          <w:rFonts w:ascii="Times New Roman" w:hAnsi="Times New Roman"/>
          <w:sz w:val="28"/>
          <w:szCs w:val="28"/>
        </w:rPr>
        <w:t xml:space="preserve">(далее по тексту </w:t>
      </w:r>
      <w:r>
        <w:rPr>
          <w:rFonts w:ascii="Times New Roman" w:hAnsi="Times New Roman"/>
          <w:sz w:val="28"/>
          <w:szCs w:val="28"/>
        </w:rPr>
        <w:t>надбавки</w:t>
      </w:r>
      <w:r w:rsidRPr="00FF5BFF">
        <w:rPr>
          <w:rFonts w:ascii="Times New Roman" w:hAnsi="Times New Roman"/>
          <w:sz w:val="28"/>
          <w:szCs w:val="28"/>
        </w:rPr>
        <w:t xml:space="preserve">) разработано в соответствии с Трудовым кодексом Российской федерации, Законом Российской федерации «Об образовании»,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F5BFF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5BFF">
        <w:rPr>
          <w:rFonts w:ascii="Times New Roman" w:hAnsi="Times New Roman"/>
          <w:sz w:val="28"/>
          <w:szCs w:val="28"/>
        </w:rPr>
        <w:t xml:space="preserve">Матвеево – Курганского района от </w:t>
      </w:r>
      <w:r>
        <w:rPr>
          <w:rFonts w:ascii="Times New Roman" w:hAnsi="Times New Roman"/>
          <w:sz w:val="28"/>
          <w:szCs w:val="28"/>
        </w:rPr>
        <w:t>12.04.2016</w:t>
      </w:r>
      <w:r w:rsidRPr="00FF5BFF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163</w:t>
      </w:r>
      <w:r w:rsidRPr="00FF5BFF">
        <w:rPr>
          <w:rFonts w:ascii="Times New Roman" w:hAnsi="Times New Roman"/>
          <w:sz w:val="28"/>
          <w:szCs w:val="28"/>
        </w:rPr>
        <w:t xml:space="preserve"> «О системе оплаты труда работников муниципальных </w:t>
      </w:r>
      <w:r>
        <w:rPr>
          <w:rFonts w:ascii="Times New Roman" w:hAnsi="Times New Roman"/>
          <w:sz w:val="28"/>
          <w:szCs w:val="28"/>
        </w:rPr>
        <w:t xml:space="preserve">бюджетных ,  автономных и казенных </w:t>
      </w:r>
      <w:r w:rsidRPr="00FF5BFF">
        <w:rPr>
          <w:rFonts w:ascii="Times New Roman" w:hAnsi="Times New Roman"/>
          <w:sz w:val="28"/>
          <w:szCs w:val="28"/>
        </w:rPr>
        <w:t>учреждений Матвеево-Курганского района»,  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FF5BFF">
        <w:rPr>
          <w:rFonts w:ascii="Times New Roman" w:hAnsi="Times New Roman"/>
          <w:sz w:val="28"/>
          <w:szCs w:val="28"/>
        </w:rPr>
        <w:t xml:space="preserve"> Администрации района от </w:t>
      </w:r>
      <w:r>
        <w:rPr>
          <w:rFonts w:ascii="Times New Roman" w:hAnsi="Times New Roman"/>
          <w:sz w:val="28"/>
          <w:szCs w:val="28"/>
        </w:rPr>
        <w:t>25.10.2016г</w:t>
      </w:r>
      <w:r w:rsidRPr="00FF5BF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520</w:t>
      </w:r>
      <w:r w:rsidRPr="00FF5BFF">
        <w:rPr>
          <w:rFonts w:ascii="Times New Roman" w:hAnsi="Times New Roman"/>
          <w:sz w:val="28"/>
          <w:szCs w:val="28"/>
        </w:rPr>
        <w:t xml:space="preserve"> «О</w:t>
      </w:r>
      <w:r>
        <w:rPr>
          <w:rFonts w:ascii="Times New Roman" w:hAnsi="Times New Roman"/>
          <w:sz w:val="28"/>
          <w:szCs w:val="28"/>
        </w:rPr>
        <w:t>б</w:t>
      </w:r>
      <w:r w:rsidRPr="00FF5B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оплате  труда работников  муниципальных  бюджетных учреждений  ,подведомственных  отделу образования   Администрации </w:t>
      </w:r>
      <w:r w:rsidRPr="00FF5BFF">
        <w:rPr>
          <w:rFonts w:ascii="Times New Roman" w:hAnsi="Times New Roman"/>
          <w:sz w:val="28"/>
          <w:szCs w:val="28"/>
        </w:rPr>
        <w:t xml:space="preserve"> Матвеево-Курганского района»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5BFF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>ом</w:t>
      </w:r>
      <w:r w:rsidRPr="00FF5BFF">
        <w:rPr>
          <w:rFonts w:ascii="Times New Roman" w:hAnsi="Times New Roman"/>
          <w:sz w:val="28"/>
          <w:szCs w:val="28"/>
        </w:rPr>
        <w:t xml:space="preserve"> мероприятий («дорожная карта») «Изменения в сфере образования Матвеево-Курганского района» (постановление Администрации Матвеево-Курганского района от 30.05.2013 №755)</w:t>
      </w:r>
      <w:r>
        <w:rPr>
          <w:rFonts w:ascii="Times New Roman" w:hAnsi="Times New Roman"/>
          <w:sz w:val="28"/>
          <w:szCs w:val="28"/>
        </w:rPr>
        <w:t>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1.2.   Положение является локальным нормативным актом</w:t>
      </w:r>
      <w:r>
        <w:rPr>
          <w:rFonts w:ascii="Times New Roman" w:hAnsi="Times New Roman"/>
          <w:sz w:val="28"/>
          <w:szCs w:val="28"/>
        </w:rPr>
        <w:t xml:space="preserve"> МБДОУ</w:t>
      </w:r>
      <w:r w:rsidRPr="00FF5BFF">
        <w:rPr>
          <w:rFonts w:ascii="Times New Roman" w:hAnsi="Times New Roman"/>
          <w:sz w:val="28"/>
          <w:szCs w:val="28"/>
        </w:rPr>
        <w:t xml:space="preserve">, устанавливающим критерии и порядок распределения </w:t>
      </w:r>
      <w:r>
        <w:rPr>
          <w:rFonts w:ascii="Times New Roman" w:hAnsi="Times New Roman"/>
          <w:sz w:val="28"/>
          <w:szCs w:val="28"/>
        </w:rPr>
        <w:t>надбавки</w:t>
      </w:r>
      <w:r w:rsidRPr="00FF5BFF">
        <w:rPr>
          <w:rFonts w:ascii="Times New Roman" w:hAnsi="Times New Roman"/>
          <w:sz w:val="28"/>
          <w:szCs w:val="28"/>
        </w:rPr>
        <w:t>. Настоящ</w:t>
      </w:r>
      <w:r>
        <w:rPr>
          <w:rFonts w:ascii="Times New Roman" w:hAnsi="Times New Roman"/>
          <w:sz w:val="28"/>
          <w:szCs w:val="28"/>
        </w:rPr>
        <w:t>ее Положение принимается педагогическим советом</w:t>
      </w:r>
      <w:r w:rsidRPr="00FF5BFF">
        <w:rPr>
          <w:rFonts w:ascii="Times New Roman" w:hAnsi="Times New Roman"/>
          <w:sz w:val="28"/>
          <w:szCs w:val="28"/>
        </w:rPr>
        <w:t xml:space="preserve"> МБДОУ, утверждается и вводится в действие приказом заведующего детским садом.</w:t>
      </w:r>
    </w:p>
    <w:p w:rsidR="006D5E69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1.3.  </w:t>
      </w:r>
      <w:r>
        <w:rPr>
          <w:rFonts w:ascii="Times New Roman" w:hAnsi="Times New Roman"/>
          <w:sz w:val="28"/>
          <w:szCs w:val="28"/>
        </w:rPr>
        <w:t xml:space="preserve"> Настоящее Положение регулирует </w:t>
      </w:r>
      <w:r w:rsidRPr="00FF5BFF">
        <w:rPr>
          <w:rFonts w:ascii="Times New Roman" w:hAnsi="Times New Roman"/>
          <w:sz w:val="28"/>
          <w:szCs w:val="28"/>
        </w:rPr>
        <w:t xml:space="preserve">дифференцированный подход к определению </w:t>
      </w:r>
      <w:r>
        <w:rPr>
          <w:rFonts w:ascii="Times New Roman" w:hAnsi="Times New Roman"/>
          <w:sz w:val="28"/>
          <w:szCs w:val="28"/>
        </w:rPr>
        <w:t>надбавки</w:t>
      </w:r>
      <w:r w:rsidRPr="00FF5BFF">
        <w:rPr>
          <w:rFonts w:ascii="Times New Roman" w:hAnsi="Times New Roman"/>
          <w:sz w:val="28"/>
          <w:szCs w:val="28"/>
        </w:rPr>
        <w:t xml:space="preserve"> в зависимости от объема и качества выполняемой работы, непосредственно </w:t>
      </w:r>
      <w:r>
        <w:rPr>
          <w:rFonts w:ascii="Times New Roman" w:hAnsi="Times New Roman"/>
          <w:sz w:val="28"/>
          <w:szCs w:val="28"/>
        </w:rPr>
        <w:t>связанной с качеством работы по организации образовательного процесса.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 xml:space="preserve"> 1.4.  В фонде оплаты труда на выплат</w:t>
      </w:r>
      <w:r>
        <w:rPr>
          <w:rFonts w:ascii="Times New Roman" w:hAnsi="Times New Roman"/>
          <w:sz w:val="28"/>
          <w:szCs w:val="28"/>
        </w:rPr>
        <w:t>у надбавки</w:t>
      </w:r>
      <w:r w:rsidRPr="00FF5BFF">
        <w:rPr>
          <w:rFonts w:ascii="Times New Roman" w:hAnsi="Times New Roman"/>
          <w:sz w:val="28"/>
          <w:szCs w:val="28"/>
        </w:rPr>
        <w:t xml:space="preserve"> предусмотрена </w:t>
      </w:r>
      <w:r>
        <w:rPr>
          <w:rFonts w:ascii="Times New Roman" w:hAnsi="Times New Roman"/>
          <w:sz w:val="28"/>
          <w:szCs w:val="28"/>
        </w:rPr>
        <w:t>сумма,</w:t>
      </w:r>
      <w:r w:rsidRPr="00FF5BFF">
        <w:rPr>
          <w:rFonts w:ascii="Times New Roman" w:hAnsi="Times New Roman"/>
          <w:sz w:val="28"/>
          <w:szCs w:val="28"/>
        </w:rPr>
        <w:t xml:space="preserve"> размер которой определяется ежемесячно Отделом образования Администрации Матвеево – </w:t>
      </w:r>
      <w:r>
        <w:rPr>
          <w:rFonts w:ascii="Times New Roman" w:hAnsi="Times New Roman"/>
          <w:sz w:val="28"/>
          <w:szCs w:val="28"/>
        </w:rPr>
        <w:t>К</w:t>
      </w:r>
      <w:r w:rsidRPr="00FF5BFF">
        <w:rPr>
          <w:rFonts w:ascii="Times New Roman" w:hAnsi="Times New Roman"/>
          <w:sz w:val="28"/>
          <w:szCs w:val="28"/>
        </w:rPr>
        <w:t>урганского района Ростовской области.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1.5.  </w:t>
      </w:r>
      <w:r>
        <w:rPr>
          <w:rFonts w:ascii="Times New Roman" w:hAnsi="Times New Roman"/>
          <w:sz w:val="28"/>
          <w:szCs w:val="28"/>
        </w:rPr>
        <w:t>Выплата надбавки</w:t>
      </w:r>
      <w:r w:rsidRPr="00FF5BFF">
        <w:rPr>
          <w:rFonts w:ascii="Times New Roman" w:hAnsi="Times New Roman"/>
          <w:sz w:val="28"/>
          <w:szCs w:val="28"/>
        </w:rPr>
        <w:t xml:space="preserve"> направлена на усиление материальной заинтересованности </w:t>
      </w:r>
      <w:r>
        <w:rPr>
          <w:rFonts w:ascii="Times New Roman" w:hAnsi="Times New Roman"/>
          <w:sz w:val="28"/>
          <w:szCs w:val="28"/>
        </w:rPr>
        <w:t xml:space="preserve">педагогических </w:t>
      </w:r>
      <w:r w:rsidRPr="00FF5BFF">
        <w:rPr>
          <w:rFonts w:ascii="Times New Roman" w:hAnsi="Times New Roman"/>
          <w:sz w:val="28"/>
          <w:szCs w:val="28"/>
        </w:rPr>
        <w:t>работников МБДОУ в повышении качества образовательного процесса, развитие творческой активности и инициативы, мотивацию работников в области инновационной деятельности, современных образовательных технологий.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1.6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Надбавка выплачивается</w:t>
      </w:r>
      <w:r w:rsidRPr="00186C99">
        <w:rPr>
          <w:rFonts w:ascii="Times New Roman" w:hAnsi="Times New Roman"/>
          <w:color w:val="000000"/>
          <w:sz w:val="28"/>
          <w:szCs w:val="28"/>
        </w:rPr>
        <w:t xml:space="preserve"> по результатам труда педагогическим работникам дошкольного учреждения, включая совместителей</w:t>
      </w:r>
      <w:r>
        <w:rPr>
          <w:rFonts w:ascii="Times New Roman" w:hAnsi="Times New Roman"/>
          <w:color w:val="000000"/>
          <w:sz w:val="28"/>
          <w:szCs w:val="28"/>
        </w:rPr>
        <w:t xml:space="preserve"> (внешних и внутренних)</w:t>
      </w:r>
      <w:r w:rsidRPr="00186C99">
        <w:rPr>
          <w:rFonts w:ascii="Times New Roman" w:hAnsi="Times New Roman"/>
          <w:color w:val="000000"/>
          <w:sz w:val="28"/>
          <w:szCs w:val="28"/>
        </w:rPr>
        <w:t xml:space="preserve">, за исключением педагогических работников оформленных по срочному трудовому договору. </w:t>
      </w:r>
      <w:r w:rsidRPr="00FF5BFF">
        <w:rPr>
          <w:rFonts w:ascii="Times New Roman" w:hAnsi="Times New Roman"/>
          <w:sz w:val="28"/>
          <w:szCs w:val="28"/>
        </w:rPr>
        <w:t xml:space="preserve">Установление </w:t>
      </w:r>
      <w:r>
        <w:rPr>
          <w:rFonts w:ascii="Times New Roman" w:hAnsi="Times New Roman"/>
          <w:sz w:val="28"/>
          <w:szCs w:val="28"/>
        </w:rPr>
        <w:t>надбавки</w:t>
      </w:r>
      <w:r w:rsidRPr="00FF5BFF">
        <w:rPr>
          <w:rFonts w:ascii="Times New Roman" w:hAnsi="Times New Roman"/>
          <w:sz w:val="28"/>
          <w:szCs w:val="28"/>
        </w:rPr>
        <w:t>, не связанн</w:t>
      </w:r>
      <w:r>
        <w:rPr>
          <w:rFonts w:ascii="Times New Roman" w:hAnsi="Times New Roman"/>
          <w:sz w:val="28"/>
          <w:szCs w:val="28"/>
        </w:rPr>
        <w:t>ой</w:t>
      </w:r>
      <w:r w:rsidRPr="00FF5BFF">
        <w:rPr>
          <w:rFonts w:ascii="Times New Roman" w:hAnsi="Times New Roman"/>
          <w:sz w:val="28"/>
          <w:szCs w:val="28"/>
        </w:rPr>
        <w:t xml:space="preserve"> с результативностью труда, не допускается.</w:t>
      </w:r>
    </w:p>
    <w:p w:rsidR="006D5E69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1.7.  </w:t>
      </w:r>
      <w:r>
        <w:rPr>
          <w:rFonts w:ascii="Times New Roman" w:hAnsi="Times New Roman"/>
          <w:sz w:val="28"/>
          <w:szCs w:val="28"/>
        </w:rPr>
        <w:t>Выплаты с</w:t>
      </w:r>
      <w:r w:rsidRPr="00FF5BFF">
        <w:rPr>
          <w:rFonts w:ascii="Times New Roman" w:hAnsi="Times New Roman"/>
          <w:sz w:val="28"/>
          <w:szCs w:val="28"/>
        </w:rPr>
        <w:t xml:space="preserve">тимулирующие </w:t>
      </w:r>
      <w:proofErr w:type="gramStart"/>
      <w:r>
        <w:rPr>
          <w:rFonts w:ascii="Times New Roman" w:hAnsi="Times New Roman"/>
          <w:sz w:val="28"/>
          <w:szCs w:val="28"/>
        </w:rPr>
        <w:t xml:space="preserve">характера  </w:t>
      </w:r>
      <w:r w:rsidRPr="00FF5BFF">
        <w:rPr>
          <w:rFonts w:ascii="Times New Roman" w:hAnsi="Times New Roman"/>
          <w:sz w:val="28"/>
          <w:szCs w:val="28"/>
        </w:rPr>
        <w:t>не</w:t>
      </w:r>
      <w:proofErr w:type="gramEnd"/>
      <w:r w:rsidRPr="00FF5B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являются </w:t>
      </w:r>
      <w:r w:rsidRPr="00FF5BFF">
        <w:rPr>
          <w:rFonts w:ascii="Times New Roman" w:hAnsi="Times New Roman"/>
          <w:sz w:val="28"/>
          <w:szCs w:val="28"/>
        </w:rPr>
        <w:t>гарантированн</w:t>
      </w:r>
      <w:r>
        <w:rPr>
          <w:rFonts w:ascii="Times New Roman" w:hAnsi="Times New Roman"/>
          <w:sz w:val="28"/>
          <w:szCs w:val="28"/>
        </w:rPr>
        <w:t>ыми</w:t>
      </w:r>
      <w:r w:rsidRPr="00FF5BFF">
        <w:rPr>
          <w:rFonts w:ascii="Times New Roman" w:hAnsi="Times New Roman"/>
          <w:sz w:val="28"/>
          <w:szCs w:val="28"/>
        </w:rPr>
        <w:t>, поскольку зависят от оценки труда работника работодателем</w:t>
      </w:r>
      <w:r>
        <w:rPr>
          <w:rFonts w:ascii="Times New Roman" w:hAnsi="Times New Roman"/>
          <w:sz w:val="28"/>
          <w:szCs w:val="28"/>
        </w:rPr>
        <w:t xml:space="preserve">  и наличия бюджетных финансовых средств  в учреждении </w:t>
      </w:r>
      <w:r w:rsidRPr="00FF5BFF">
        <w:rPr>
          <w:rFonts w:ascii="Times New Roman" w:hAnsi="Times New Roman"/>
          <w:sz w:val="28"/>
          <w:szCs w:val="28"/>
        </w:rPr>
        <w:t>. В них может быть отказано работнику, если он не выполняет установленных показателей и критериев по качеству и результативности работы, например, не набрал баллы, по которым рассчитыва</w:t>
      </w:r>
      <w:r>
        <w:rPr>
          <w:rFonts w:ascii="Times New Roman" w:hAnsi="Times New Roman"/>
          <w:sz w:val="28"/>
          <w:szCs w:val="28"/>
        </w:rPr>
        <w:t>ется надбавка, а также при наличии у него дисциплинарного</w:t>
      </w:r>
      <w:r w:rsidRPr="00FF5B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взыскания . При отсутствии или недостатке бюджетных финансовых </w:t>
      </w:r>
      <w:proofErr w:type="gramStart"/>
      <w:r>
        <w:rPr>
          <w:rFonts w:ascii="Times New Roman" w:hAnsi="Times New Roman"/>
          <w:sz w:val="28"/>
          <w:szCs w:val="28"/>
        </w:rPr>
        <w:t>средств 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руководитель учреждения  может приостановить выплаты (надбавки) стимулирующего характера  или отменить их.</w:t>
      </w:r>
    </w:p>
    <w:p w:rsidR="006D5E69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5E69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1.8.  Срок данного положения не ограничен. Данное Положение действует до принятия нового.</w:t>
      </w:r>
    </w:p>
    <w:p w:rsidR="006D5E69" w:rsidRPr="00732E4D" w:rsidRDefault="006D5E69" w:rsidP="006D5E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br/>
      </w:r>
      <w:r w:rsidRPr="00732E4D">
        <w:rPr>
          <w:rFonts w:ascii="Times New Roman" w:hAnsi="Times New Roman"/>
          <w:b/>
          <w:sz w:val="28"/>
          <w:szCs w:val="28"/>
        </w:rPr>
        <w:t>2.  Порядок установления надбавки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 xml:space="preserve">.1.   Распределение </w:t>
      </w:r>
      <w:r>
        <w:rPr>
          <w:rFonts w:ascii="Times New Roman" w:hAnsi="Times New Roman"/>
          <w:sz w:val="28"/>
          <w:szCs w:val="28"/>
        </w:rPr>
        <w:t xml:space="preserve">надбавки </w:t>
      </w:r>
      <w:r w:rsidRPr="00FF5BFF">
        <w:rPr>
          <w:rFonts w:ascii="Times New Roman" w:hAnsi="Times New Roman"/>
          <w:sz w:val="28"/>
          <w:szCs w:val="28"/>
        </w:rPr>
        <w:t>осуществляется по итогам каждого месяца.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>.2.   Стимулирование работников осуществляется по балльной системе с учетом выполнения критериев.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>.3.   Денежный вес (в рублях) каждого балла определяется путём деления размера стимулирующей части фонда оплаты труда (ФОТ)  работников дошкольного образовательного учреждения, запланированного на месяц, на общую сумму баллов всех работников.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Расчет стоимости балла производится по формуле: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 xml:space="preserve">S = ФОТ </w:t>
      </w:r>
      <w:proofErr w:type="spellStart"/>
      <w:proofErr w:type="gramStart"/>
      <w:r w:rsidRPr="00FF5BFF">
        <w:rPr>
          <w:rFonts w:ascii="Times New Roman" w:hAnsi="Times New Roman"/>
          <w:sz w:val="28"/>
          <w:szCs w:val="28"/>
        </w:rPr>
        <w:t>ст</w:t>
      </w:r>
      <w:proofErr w:type="spellEnd"/>
      <w:r w:rsidRPr="00FF5BFF">
        <w:rPr>
          <w:rFonts w:ascii="Times New Roman" w:hAnsi="Times New Roman"/>
          <w:sz w:val="28"/>
          <w:szCs w:val="28"/>
        </w:rPr>
        <w:t>  /</w:t>
      </w:r>
      <w:proofErr w:type="gramEnd"/>
      <w:r w:rsidRPr="00FF5BFF">
        <w:rPr>
          <w:rFonts w:ascii="Times New Roman" w:hAnsi="Times New Roman"/>
          <w:sz w:val="28"/>
          <w:szCs w:val="28"/>
        </w:rPr>
        <w:t xml:space="preserve"> (N1 + N2 + N3 + </w:t>
      </w:r>
      <w:proofErr w:type="spellStart"/>
      <w:r w:rsidRPr="00FF5BFF">
        <w:rPr>
          <w:rFonts w:ascii="Times New Roman" w:hAnsi="Times New Roman"/>
          <w:sz w:val="28"/>
          <w:szCs w:val="28"/>
        </w:rPr>
        <w:t>Nn</w:t>
      </w:r>
      <w:proofErr w:type="spellEnd"/>
      <w:r w:rsidRPr="00FF5BFF">
        <w:rPr>
          <w:rFonts w:ascii="Times New Roman" w:hAnsi="Times New Roman"/>
          <w:sz w:val="28"/>
          <w:szCs w:val="28"/>
        </w:rPr>
        <w:t xml:space="preserve"> ), где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S – стоимость одного балла;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 xml:space="preserve">ФОТ </w:t>
      </w:r>
      <w:proofErr w:type="spellStart"/>
      <w:r w:rsidRPr="00FF5BFF">
        <w:rPr>
          <w:rFonts w:ascii="Times New Roman" w:hAnsi="Times New Roman"/>
          <w:sz w:val="28"/>
          <w:szCs w:val="28"/>
        </w:rPr>
        <w:t>ст</w:t>
      </w:r>
      <w:proofErr w:type="spellEnd"/>
      <w:r w:rsidRPr="00FF5BFF">
        <w:rPr>
          <w:rFonts w:ascii="Times New Roman" w:hAnsi="Times New Roman"/>
          <w:sz w:val="28"/>
          <w:szCs w:val="28"/>
        </w:rPr>
        <w:t xml:space="preserve"> – стимулирующая часть фонда оплаты труда;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 xml:space="preserve">N1, N2, …., </w:t>
      </w:r>
      <w:proofErr w:type="spellStart"/>
      <w:r w:rsidRPr="00FF5BFF">
        <w:rPr>
          <w:rFonts w:ascii="Times New Roman" w:hAnsi="Times New Roman"/>
          <w:sz w:val="28"/>
          <w:szCs w:val="28"/>
        </w:rPr>
        <w:t>Nn</w:t>
      </w:r>
      <w:proofErr w:type="spellEnd"/>
      <w:r w:rsidRPr="00FF5BFF">
        <w:rPr>
          <w:rFonts w:ascii="Times New Roman" w:hAnsi="Times New Roman"/>
          <w:sz w:val="28"/>
          <w:szCs w:val="28"/>
        </w:rPr>
        <w:t xml:space="preserve"> – количество баллов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 xml:space="preserve">.4.   Для определения размера </w:t>
      </w:r>
      <w:r>
        <w:rPr>
          <w:rFonts w:ascii="Times New Roman" w:hAnsi="Times New Roman"/>
          <w:sz w:val="28"/>
          <w:szCs w:val="28"/>
        </w:rPr>
        <w:t>надбавки</w:t>
      </w:r>
      <w:r w:rsidRPr="00FF5BFF">
        <w:rPr>
          <w:rFonts w:ascii="Times New Roman" w:hAnsi="Times New Roman"/>
          <w:sz w:val="28"/>
          <w:szCs w:val="28"/>
        </w:rPr>
        <w:t xml:space="preserve"> каждому </w:t>
      </w:r>
      <w:r>
        <w:rPr>
          <w:rFonts w:ascii="Times New Roman" w:hAnsi="Times New Roman"/>
          <w:sz w:val="28"/>
          <w:szCs w:val="28"/>
        </w:rPr>
        <w:t xml:space="preserve">педагогическому </w:t>
      </w:r>
      <w:r w:rsidRPr="00FF5BFF">
        <w:rPr>
          <w:rFonts w:ascii="Times New Roman" w:hAnsi="Times New Roman"/>
          <w:sz w:val="28"/>
          <w:szCs w:val="28"/>
        </w:rPr>
        <w:t xml:space="preserve">работнику дошкольного образовательного учреждения за отчетный период показатель (денежный вес) умножается на сумму набранных баллов каждым </w:t>
      </w:r>
      <w:proofErr w:type="spellStart"/>
      <w:r>
        <w:rPr>
          <w:rFonts w:ascii="Times New Roman" w:hAnsi="Times New Roman"/>
          <w:sz w:val="28"/>
          <w:szCs w:val="28"/>
        </w:rPr>
        <w:t>пед</w:t>
      </w:r>
      <w:r w:rsidRPr="00FF5BFF">
        <w:rPr>
          <w:rFonts w:ascii="Times New Roman" w:hAnsi="Times New Roman"/>
          <w:sz w:val="28"/>
          <w:szCs w:val="28"/>
        </w:rPr>
        <w:t>работником</w:t>
      </w:r>
      <w:proofErr w:type="spellEnd"/>
      <w:r w:rsidRPr="00FF5BFF">
        <w:rPr>
          <w:rFonts w:ascii="Times New Roman" w:hAnsi="Times New Roman"/>
          <w:sz w:val="28"/>
          <w:szCs w:val="28"/>
        </w:rPr>
        <w:t>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 xml:space="preserve">.5.   Для установления </w:t>
      </w:r>
      <w:proofErr w:type="spellStart"/>
      <w:r>
        <w:rPr>
          <w:rFonts w:ascii="Times New Roman" w:hAnsi="Times New Roman"/>
          <w:sz w:val="28"/>
          <w:szCs w:val="28"/>
        </w:rPr>
        <w:t>пед</w:t>
      </w:r>
      <w:r w:rsidRPr="00FF5BFF">
        <w:rPr>
          <w:rFonts w:ascii="Times New Roman" w:hAnsi="Times New Roman"/>
          <w:sz w:val="28"/>
          <w:szCs w:val="28"/>
        </w:rPr>
        <w:t>работникам</w:t>
      </w:r>
      <w:proofErr w:type="spellEnd"/>
      <w:r w:rsidRPr="00FF5B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надбавки</w:t>
      </w:r>
      <w:r w:rsidRPr="00FF5BFF">
        <w:rPr>
          <w:rFonts w:ascii="Times New Roman" w:hAnsi="Times New Roman"/>
          <w:sz w:val="28"/>
          <w:szCs w:val="28"/>
        </w:rPr>
        <w:t xml:space="preserve"> создается комиссия по распределению выплат (далее по тексту Комиссия), утверждаемая при</w:t>
      </w:r>
      <w:r>
        <w:rPr>
          <w:rFonts w:ascii="Times New Roman" w:hAnsi="Times New Roman"/>
          <w:sz w:val="28"/>
          <w:szCs w:val="28"/>
        </w:rPr>
        <w:t>казом заведующего</w:t>
      </w:r>
      <w:r w:rsidRPr="00FF5BFF">
        <w:rPr>
          <w:rFonts w:ascii="Times New Roman" w:hAnsi="Times New Roman"/>
          <w:sz w:val="28"/>
          <w:szCs w:val="28"/>
        </w:rPr>
        <w:t>. Комиссия является коллегиальным органом, действующим в соответствии с Положением о комиссии по распределению выплат стимулирующего характера. 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>.6.  Основными задачами комиссии являются:</w:t>
      </w:r>
    </w:p>
    <w:p w:rsidR="006D5E69" w:rsidRPr="00FF5BFF" w:rsidRDefault="006D5E69" w:rsidP="006D5E6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 xml:space="preserve">оценка результатов деятельности </w:t>
      </w:r>
      <w:r>
        <w:rPr>
          <w:rFonts w:ascii="Times New Roman" w:hAnsi="Times New Roman"/>
          <w:sz w:val="28"/>
          <w:szCs w:val="28"/>
        </w:rPr>
        <w:t xml:space="preserve">педагогических </w:t>
      </w:r>
      <w:r w:rsidRPr="00FF5BFF">
        <w:rPr>
          <w:rFonts w:ascii="Times New Roman" w:hAnsi="Times New Roman"/>
          <w:sz w:val="28"/>
          <w:szCs w:val="28"/>
        </w:rPr>
        <w:t>работников МБДОУ  в соответствии с критериями и материалами самоанализа;</w:t>
      </w:r>
    </w:p>
    <w:p w:rsidR="006D5E69" w:rsidRPr="00FF5BFF" w:rsidRDefault="006D5E69" w:rsidP="006D5E6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 xml:space="preserve">рассмотрение и одобрение предлагаемого администрацией МБДОУ перечня </w:t>
      </w:r>
      <w:r>
        <w:rPr>
          <w:rFonts w:ascii="Times New Roman" w:hAnsi="Times New Roman"/>
          <w:sz w:val="28"/>
          <w:szCs w:val="28"/>
        </w:rPr>
        <w:t xml:space="preserve">педагогических </w:t>
      </w:r>
      <w:r w:rsidRPr="00FF5BFF">
        <w:rPr>
          <w:rFonts w:ascii="Times New Roman" w:hAnsi="Times New Roman"/>
          <w:sz w:val="28"/>
          <w:szCs w:val="28"/>
        </w:rPr>
        <w:t>работников – получателей стимулирующих выплат;</w:t>
      </w:r>
    </w:p>
    <w:p w:rsidR="006D5E69" w:rsidRPr="00FF5BFF" w:rsidRDefault="006D5E69" w:rsidP="006D5E6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BFF">
        <w:rPr>
          <w:rFonts w:ascii="Times New Roman" w:hAnsi="Times New Roman"/>
          <w:sz w:val="28"/>
          <w:szCs w:val="28"/>
        </w:rPr>
        <w:t>подготовка протокола заседания Комиссии о назначении стимулирующих выплат.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>.7.  Состав Комиссии определяется учреждением самостоятельно, но не может быть мен</w:t>
      </w:r>
      <w:r>
        <w:rPr>
          <w:rFonts w:ascii="Times New Roman" w:hAnsi="Times New Roman"/>
          <w:sz w:val="28"/>
          <w:szCs w:val="28"/>
        </w:rPr>
        <w:t>ее трех</w:t>
      </w:r>
      <w:r w:rsidRPr="00FF5BFF">
        <w:rPr>
          <w:rFonts w:ascii="Times New Roman" w:hAnsi="Times New Roman"/>
          <w:sz w:val="28"/>
          <w:szCs w:val="28"/>
        </w:rPr>
        <w:t xml:space="preserve"> человек. В состав Комиссии включаются:</w:t>
      </w:r>
    </w:p>
    <w:p w:rsidR="006D5E69" w:rsidRDefault="006D5E69" w:rsidP="006D5E6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МБДОУ</w:t>
      </w:r>
      <w:r w:rsidRPr="00FF5BFF">
        <w:rPr>
          <w:rFonts w:ascii="Times New Roman" w:hAnsi="Times New Roman"/>
          <w:sz w:val="28"/>
          <w:szCs w:val="28"/>
        </w:rPr>
        <w:t>;</w:t>
      </w:r>
    </w:p>
    <w:p w:rsidR="006D5E69" w:rsidRDefault="006D5E69" w:rsidP="006D5E6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профсоюзной организации МБДОУ;</w:t>
      </w:r>
    </w:p>
    <w:p w:rsidR="006D5E69" w:rsidRPr="00FF5BFF" w:rsidRDefault="006D5E69" w:rsidP="006D5E6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>.8.  </w:t>
      </w:r>
      <w:r>
        <w:rPr>
          <w:rFonts w:ascii="Times New Roman" w:hAnsi="Times New Roman"/>
          <w:sz w:val="28"/>
          <w:szCs w:val="28"/>
        </w:rPr>
        <w:t>В</w:t>
      </w:r>
      <w:r w:rsidRPr="00FF5BFF">
        <w:rPr>
          <w:rFonts w:ascii="Times New Roman" w:hAnsi="Times New Roman"/>
          <w:sz w:val="28"/>
          <w:szCs w:val="28"/>
        </w:rPr>
        <w:t>ыплат</w:t>
      </w:r>
      <w:r>
        <w:rPr>
          <w:rFonts w:ascii="Times New Roman" w:hAnsi="Times New Roman"/>
          <w:sz w:val="28"/>
          <w:szCs w:val="28"/>
        </w:rPr>
        <w:t>а надбавки</w:t>
      </w:r>
      <w:r w:rsidRPr="00FF5BFF">
        <w:rPr>
          <w:rFonts w:ascii="Times New Roman" w:hAnsi="Times New Roman"/>
          <w:sz w:val="28"/>
          <w:szCs w:val="28"/>
        </w:rPr>
        <w:t xml:space="preserve"> осуществля</w:t>
      </w:r>
      <w:r>
        <w:rPr>
          <w:rFonts w:ascii="Times New Roman" w:hAnsi="Times New Roman"/>
          <w:sz w:val="28"/>
          <w:szCs w:val="28"/>
        </w:rPr>
        <w:t>е</w:t>
      </w:r>
      <w:r w:rsidRPr="00FF5BFF">
        <w:rPr>
          <w:rFonts w:ascii="Times New Roman" w:hAnsi="Times New Roman"/>
          <w:sz w:val="28"/>
          <w:szCs w:val="28"/>
        </w:rPr>
        <w:t xml:space="preserve">тся на основании аналитической информации о показателях деятельности работников (анализа рейтинговых листов и самоанализа деятельности) в соответствии с критериями оценки деятельности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пед</w:t>
      </w:r>
      <w:r w:rsidRPr="00FF5BFF">
        <w:rPr>
          <w:rFonts w:ascii="Times New Roman" w:hAnsi="Times New Roman"/>
          <w:sz w:val="28"/>
          <w:szCs w:val="28"/>
        </w:rPr>
        <w:t>работников</w:t>
      </w:r>
      <w:proofErr w:type="spellEnd"/>
      <w:r w:rsidRPr="00FF5BFF">
        <w:rPr>
          <w:rFonts w:ascii="Times New Roman" w:hAnsi="Times New Roman"/>
          <w:sz w:val="28"/>
          <w:szCs w:val="28"/>
        </w:rPr>
        <w:t xml:space="preserve"> МБДОУ  представленных в Приложении № 1 к настоящему Положению.  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>.9. На каждого педагогического работника оформляется рейтинговый лист с результатами его деятельности за истекший период.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 xml:space="preserve">.10. Все педагогические работники МБДОУ предоставляют в комиссию по распределению стимулирующего фонда оплаты труда  материалы   по   самоанализу   деятельности, в соответствии   с  утвержденными бланками не позднее </w:t>
      </w:r>
      <w:r w:rsidRPr="00E3319B">
        <w:rPr>
          <w:rFonts w:ascii="Times New Roman" w:hAnsi="Times New Roman"/>
          <w:sz w:val="28"/>
          <w:szCs w:val="28"/>
        </w:rPr>
        <w:t>20</w:t>
      </w:r>
      <w:r w:rsidRPr="00FF5BFF">
        <w:rPr>
          <w:rFonts w:ascii="Times New Roman" w:hAnsi="Times New Roman"/>
          <w:b/>
          <w:sz w:val="28"/>
          <w:szCs w:val="28"/>
        </w:rPr>
        <w:t xml:space="preserve"> </w:t>
      </w:r>
      <w:r w:rsidRPr="00FF5BFF">
        <w:rPr>
          <w:rFonts w:ascii="Times New Roman" w:hAnsi="Times New Roman"/>
          <w:sz w:val="28"/>
          <w:szCs w:val="28"/>
        </w:rPr>
        <w:t xml:space="preserve"> числа текущего месяца.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 xml:space="preserve">.11.  Работникам, проработавшим неполный отчетный период, начисление </w:t>
      </w:r>
      <w:r>
        <w:rPr>
          <w:rFonts w:ascii="Times New Roman" w:hAnsi="Times New Roman"/>
          <w:sz w:val="28"/>
          <w:szCs w:val="28"/>
        </w:rPr>
        <w:t>надбавки</w:t>
      </w:r>
      <w:r w:rsidRPr="00FF5BFF">
        <w:rPr>
          <w:rFonts w:ascii="Times New Roman" w:hAnsi="Times New Roman"/>
          <w:sz w:val="28"/>
          <w:szCs w:val="28"/>
        </w:rPr>
        <w:t xml:space="preserve"> производится за фактически отработанное время.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 xml:space="preserve">.12. Комиссия принимает решение о </w:t>
      </w:r>
      <w:r>
        <w:rPr>
          <w:rFonts w:ascii="Times New Roman" w:hAnsi="Times New Roman"/>
          <w:sz w:val="28"/>
          <w:szCs w:val="28"/>
        </w:rPr>
        <w:t>распределении</w:t>
      </w:r>
      <w:r w:rsidRPr="00FF5BFF">
        <w:rPr>
          <w:rFonts w:ascii="Times New Roman" w:hAnsi="Times New Roman"/>
          <w:sz w:val="28"/>
          <w:szCs w:val="28"/>
        </w:rPr>
        <w:t xml:space="preserve"> выплат открытым голосованием при условии присутствия не менее половины членов состава. Принятое решение оформляется протоколом.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>.13. Председатель комиссии ежемесячно предоставляет протокол заседания для согласования руководителю МБДОУ  и аналитическую информацию о показателях деятельности работников, которая является основанием для определения размера стимулирующих выплат.</w:t>
      </w:r>
    </w:p>
    <w:p w:rsidR="006D5E69" w:rsidRPr="00FF5BFF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 xml:space="preserve">.14. На основании протокола Комиссии заведующий МБДОУ в течение 3-х дней издает приказ об установлении </w:t>
      </w:r>
      <w:r>
        <w:rPr>
          <w:rFonts w:ascii="Times New Roman" w:hAnsi="Times New Roman"/>
          <w:sz w:val="28"/>
          <w:szCs w:val="28"/>
        </w:rPr>
        <w:t>надбавки</w:t>
      </w:r>
      <w:r w:rsidRPr="00FF5BFF">
        <w:rPr>
          <w:rFonts w:ascii="Times New Roman" w:hAnsi="Times New Roman"/>
          <w:sz w:val="28"/>
          <w:szCs w:val="28"/>
        </w:rPr>
        <w:t>.</w:t>
      </w:r>
    </w:p>
    <w:p w:rsidR="006D5E69" w:rsidRDefault="006D5E69" w:rsidP="006D5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F5BFF">
        <w:rPr>
          <w:rFonts w:ascii="Times New Roman" w:hAnsi="Times New Roman"/>
          <w:sz w:val="28"/>
          <w:szCs w:val="28"/>
        </w:rPr>
        <w:t>.15. Обеспечение соблюдения принципа прозрачности при распределении стимулирующих выплат работникам МБДОУ осуществляется путем предоставления информации о размерах и сроках назначения выплат.</w:t>
      </w:r>
    </w:p>
    <w:p w:rsidR="005C22A0" w:rsidRDefault="005C22A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p w:rsidR="00411700" w:rsidRDefault="00411700"/>
    <w:sectPr w:rsidR="00411700" w:rsidSect="0041771F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14C91"/>
    <w:multiLevelType w:val="hybridMultilevel"/>
    <w:tmpl w:val="3D8227E6"/>
    <w:lvl w:ilvl="0" w:tplc="8E6899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20DB4"/>
    <w:multiLevelType w:val="hybridMultilevel"/>
    <w:tmpl w:val="C8EC7EAE"/>
    <w:lvl w:ilvl="0" w:tplc="8E6899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84069"/>
    <w:multiLevelType w:val="hybridMultilevel"/>
    <w:tmpl w:val="3BD01B28"/>
    <w:lvl w:ilvl="0" w:tplc="3572B7EA">
      <w:start w:val="1"/>
      <w:numFmt w:val="decimal"/>
      <w:lvlText w:val="%1."/>
      <w:lvlJc w:val="left"/>
      <w:pPr>
        <w:ind w:left="1008" w:hanging="6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E69"/>
    <w:rsid w:val="00411700"/>
    <w:rsid w:val="0041771F"/>
    <w:rsid w:val="005C22A0"/>
    <w:rsid w:val="006D5E69"/>
    <w:rsid w:val="006F098C"/>
    <w:rsid w:val="00F6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36C88-BF56-4335-97E6-DA564279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E69"/>
    <w:pPr>
      <w:spacing w:after="200"/>
    </w:pPr>
    <w:rPr>
      <w:rFonts w:ascii="Calibri" w:eastAsia="Times New Roman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7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945</Words>
  <Characters>5390</Characters>
  <Application>Microsoft Office Word</Application>
  <DocSecurity>0</DocSecurity>
  <Lines>44</Lines>
  <Paragraphs>12</Paragraphs>
  <ScaleCrop>false</ScaleCrop>
  <Company>*</Company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Witalik</cp:lastModifiedBy>
  <cp:revision>4</cp:revision>
  <dcterms:created xsi:type="dcterms:W3CDTF">2018-08-10T13:44:00Z</dcterms:created>
  <dcterms:modified xsi:type="dcterms:W3CDTF">2021-10-19T09:49:00Z</dcterms:modified>
</cp:coreProperties>
</file>