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6"/>
        <w:gridCol w:w="126"/>
        <w:gridCol w:w="126"/>
      </w:tblGrid>
      <w:tr w:rsidR="00520BA3" w:rsidTr="00520BA3">
        <w:trPr>
          <w:tblCellSpacing w:w="0" w:type="dxa"/>
        </w:trPr>
        <w:tc>
          <w:tcPr>
            <w:tcW w:w="0" w:type="auto"/>
            <w:vAlign w:val="center"/>
            <w:hideMark/>
          </w:tcPr>
          <w:p w:rsidR="00520BA3" w:rsidRDefault="00520BA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20BA3" w:rsidRDefault="00520BA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20BA3" w:rsidRDefault="00520BA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</w:tbl>
    <w:p w:rsidR="002D7102" w:rsidRDefault="002D7102" w:rsidP="002D7102">
      <w:pPr>
        <w:pStyle w:val="a6"/>
        <w:spacing w:before="100" w:beforeAutospacing="1" w:after="100" w:afterAutospacing="1"/>
        <w:ind w:left="0"/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6300470" cy="86658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авила внутреннего распорядка воспит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102" w:rsidRDefault="002D7102" w:rsidP="002D7102">
      <w:pPr>
        <w:pStyle w:val="a6"/>
        <w:spacing w:before="100" w:beforeAutospacing="1" w:after="100" w:afterAutospacing="1"/>
        <w:ind w:left="0"/>
        <w:rPr>
          <w:b/>
          <w:bCs/>
        </w:rPr>
      </w:pPr>
    </w:p>
    <w:p w:rsidR="002D7102" w:rsidRDefault="002D7102" w:rsidP="002D7102">
      <w:pPr>
        <w:pStyle w:val="a6"/>
        <w:spacing w:before="100" w:beforeAutospacing="1" w:after="100" w:afterAutospacing="1"/>
        <w:ind w:left="0"/>
        <w:rPr>
          <w:b/>
          <w:bCs/>
        </w:rPr>
      </w:pPr>
    </w:p>
    <w:p w:rsidR="002D7102" w:rsidRDefault="002D7102" w:rsidP="002D7102">
      <w:pPr>
        <w:pStyle w:val="a6"/>
        <w:spacing w:before="100" w:beforeAutospacing="1" w:after="100" w:afterAutospacing="1"/>
        <w:ind w:left="0"/>
        <w:rPr>
          <w:b/>
          <w:bCs/>
        </w:rPr>
      </w:pPr>
      <w:bookmarkStart w:id="0" w:name="_GoBack"/>
      <w:bookmarkEnd w:id="0"/>
    </w:p>
    <w:p w:rsidR="006F63AB" w:rsidRPr="006F63AB" w:rsidRDefault="00520BA3" w:rsidP="002D7102">
      <w:pPr>
        <w:pStyle w:val="a6"/>
        <w:numPr>
          <w:ilvl w:val="0"/>
          <w:numId w:val="4"/>
        </w:numPr>
        <w:spacing w:before="100" w:beforeAutospacing="1" w:after="100" w:afterAutospacing="1"/>
        <w:rPr>
          <w:b/>
          <w:bCs/>
        </w:rPr>
      </w:pPr>
      <w:r w:rsidRPr="006F63AB">
        <w:rPr>
          <w:b/>
          <w:bCs/>
        </w:rPr>
        <w:lastRenderedPageBreak/>
        <w:t xml:space="preserve">Общие положения </w:t>
      </w:r>
    </w:p>
    <w:p w:rsidR="00520BA3" w:rsidRPr="006F63AB" w:rsidRDefault="006F63AB" w:rsidP="006F63AB">
      <w:pPr>
        <w:shd w:val="clear" w:color="auto" w:fill="FFFFFF"/>
        <w:suppressAutoHyphens w:val="0"/>
        <w:spacing w:line="351" w:lineRule="atLeast"/>
        <w:jc w:val="both"/>
        <w:textAlignment w:val="baseline"/>
        <w:rPr>
          <w:color w:val="1E2120"/>
          <w:szCs w:val="28"/>
          <w:lang w:eastAsia="ru-RU"/>
        </w:rPr>
      </w:pPr>
      <w:r w:rsidRPr="006F63AB">
        <w:rPr>
          <w:color w:val="1E2120"/>
          <w:sz w:val="27"/>
          <w:szCs w:val="27"/>
          <w:lang w:eastAsia="ru-RU"/>
        </w:rPr>
        <w:t>1</w:t>
      </w:r>
      <w:r w:rsidRPr="006F63AB">
        <w:rPr>
          <w:color w:val="1E2120"/>
          <w:szCs w:val="28"/>
          <w:lang w:eastAsia="ru-RU"/>
        </w:rPr>
        <w:t>.1. Настоящие </w:t>
      </w:r>
      <w:r w:rsidRPr="006F63AB">
        <w:rPr>
          <w:rFonts w:ascii="inherit" w:hAnsi="inherit"/>
          <w:b/>
          <w:bCs/>
          <w:color w:val="1E2120"/>
          <w:szCs w:val="28"/>
          <w:bdr w:val="none" w:sz="0" w:space="0" w:color="auto" w:frame="1"/>
          <w:lang w:eastAsia="ru-RU"/>
        </w:rPr>
        <w:t>Правила внутреннего распорядка воспитанников ДОУ</w:t>
      </w:r>
      <w:r w:rsidRPr="006F63AB">
        <w:rPr>
          <w:color w:val="1E2120"/>
          <w:szCs w:val="28"/>
          <w:lang w:eastAsia="ru-RU"/>
        </w:rPr>
        <w:t> (далее - Правила) разработаны в соответствии с Федеральным законом № 273-ФЗ от 29.12.2012г "Об образовании в Российской Федерации с изменениями от 24 марта 2021 года, </w:t>
      </w:r>
      <w:r w:rsidRPr="006F63AB">
        <w:rPr>
          <w:rFonts w:ascii="inherit" w:hAnsi="inherit"/>
          <w:b/>
          <w:bCs/>
          <w:color w:val="1E2120"/>
          <w:szCs w:val="28"/>
          <w:bdr w:val="none" w:sz="0" w:space="0" w:color="auto" w:frame="1"/>
          <w:lang w:eastAsia="ru-RU"/>
        </w:rPr>
        <w:t>СП 2.4.3648-20</w:t>
      </w:r>
      <w:r w:rsidRPr="006F63AB">
        <w:rPr>
          <w:color w:val="1E2120"/>
          <w:szCs w:val="28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молодежи», Приказом Министерства просвещения Российской Федерации от 31 июля 2020 г N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 </w:t>
      </w:r>
      <w:r w:rsidRPr="006F63AB">
        <w:rPr>
          <w:rFonts w:ascii="inherit" w:hAnsi="inherit"/>
          <w:b/>
          <w:bCs/>
          <w:color w:val="1E2120"/>
          <w:szCs w:val="28"/>
          <w:bdr w:val="none" w:sz="0" w:space="0" w:color="auto" w:frame="1"/>
          <w:lang w:eastAsia="ru-RU"/>
        </w:rPr>
        <w:t>СанПиН 1.2.3685-21</w:t>
      </w:r>
      <w:r w:rsidRPr="006F63AB">
        <w:rPr>
          <w:color w:val="1E2120"/>
          <w:szCs w:val="28"/>
          <w:lang w:eastAsia="ru-RU"/>
        </w:rPr>
        <w:t> «Гигиенические нормативы и требования к обеспечению безопасности и (или) безвредности для человека факторов среды обитания», Уставом дошкольного образовательного учреждения.</w:t>
      </w:r>
      <w:r w:rsidRPr="006F63AB">
        <w:rPr>
          <w:color w:val="1E2120"/>
          <w:szCs w:val="28"/>
          <w:lang w:eastAsia="ru-RU"/>
        </w:rPr>
        <w:br/>
        <w:t>1.2. Данные Правила внутреннего распорядка воспитанников в ДОУ разработаны с целью обеспечения комфортного и безопасного пребывания детей в детском саду, а также успешной реализации целей и задач организованной образовательной деятельности, определенных в Уставе дошкольного образовательного учреждения.</w:t>
      </w:r>
      <w:r w:rsidRPr="006F63AB">
        <w:rPr>
          <w:color w:val="1E2120"/>
          <w:szCs w:val="28"/>
          <w:lang w:eastAsia="ru-RU"/>
        </w:rPr>
        <w:br/>
        <w:t>1.3. Настоящие Правила внутреннего распорядка определяют внутренний распорядок обучающихся в детском саду, режим образовательной деятельности, требования по сбережению и укреплению здоровья воспитанников, обеспечению их безопасности.</w:t>
      </w:r>
      <w:r w:rsidRPr="006F63AB">
        <w:rPr>
          <w:color w:val="1E2120"/>
          <w:szCs w:val="28"/>
          <w:lang w:eastAsia="ru-RU"/>
        </w:rPr>
        <w:br/>
        <w:t>1.4. Соблюдение данных правил в дошкольном образовательном учреждении обеспечивает эффективное взаимодействие участников образовательных отношений, а также комфортное пребывание несовершеннолетних воспитанников в детском саду.</w:t>
      </w:r>
      <w:r w:rsidRPr="006F63AB">
        <w:rPr>
          <w:color w:val="1E2120"/>
          <w:szCs w:val="28"/>
          <w:lang w:eastAsia="ru-RU"/>
        </w:rPr>
        <w:br/>
        <w:t>1.5. Взаимоотношения между ДОУ и родителями (законными представителями) несовершеннолетних воспитанников возникают с момента зачисления ребенка в детский сад и прекращаются с момента отчисления ребенка, регулируются договором, включающим в себя взаимные права, обязанности и ответственность сторон.</w:t>
      </w:r>
      <w:r w:rsidRPr="006F63AB">
        <w:rPr>
          <w:color w:val="1E2120"/>
          <w:szCs w:val="28"/>
          <w:lang w:eastAsia="ru-RU"/>
        </w:rPr>
        <w:br/>
        <w:t>1.6. Администрация детского сада обязана ознакомить с данными Правилами внутреннего распорядка родителей (законных представителей) воспитанников непосредственно при приеме в детский сад. Данные правила размещаются на информационных стендах дошкольного образовательного учреждения и на официальном сайте детского сада для ознакомления.</w:t>
      </w:r>
      <w:r w:rsidRPr="006F63AB">
        <w:rPr>
          <w:color w:val="1E2120"/>
          <w:szCs w:val="28"/>
          <w:lang w:eastAsia="ru-RU"/>
        </w:rPr>
        <w:br/>
        <w:t>1.8. Настоящие Правила внутреннего распорядка воспитанников принимаются Педагогическим советом ДОУ, рассматриваются Родительским комитетом, осуществляющим деятельность согласно </w:t>
      </w:r>
      <w:hyperlink r:id="rId6" w:tgtFrame="_blank" w:history="1">
        <w:r w:rsidRPr="006F63AB">
          <w:rPr>
            <w:rFonts w:ascii="Arial" w:hAnsi="Arial" w:cs="Arial"/>
            <w:color w:val="047EB6"/>
            <w:szCs w:val="28"/>
            <w:u w:val="single"/>
            <w:bdr w:val="none" w:sz="0" w:space="0" w:color="auto" w:frame="1"/>
            <w:lang w:eastAsia="ru-RU"/>
          </w:rPr>
          <w:t>Положению о родительском комитете</w:t>
        </w:r>
      </w:hyperlink>
      <w:r w:rsidRPr="006F63AB">
        <w:rPr>
          <w:color w:val="1E2120"/>
          <w:szCs w:val="28"/>
          <w:lang w:eastAsia="ru-RU"/>
        </w:rPr>
        <w:t> или Советом родителей, выполняющим свои функции согласно </w:t>
      </w:r>
      <w:hyperlink r:id="rId7" w:tgtFrame="_blank" w:history="1">
        <w:r w:rsidRPr="006F63AB">
          <w:rPr>
            <w:rFonts w:ascii="Arial" w:hAnsi="Arial" w:cs="Arial"/>
            <w:color w:val="047EB6"/>
            <w:szCs w:val="28"/>
            <w:u w:val="single"/>
            <w:bdr w:val="none" w:sz="0" w:space="0" w:color="auto" w:frame="1"/>
            <w:lang w:eastAsia="ru-RU"/>
          </w:rPr>
          <w:t>Положению о Совете родителей ДОУ</w:t>
        </w:r>
      </w:hyperlink>
      <w:r w:rsidRPr="006F63AB">
        <w:rPr>
          <w:color w:val="1E2120"/>
          <w:szCs w:val="28"/>
          <w:lang w:eastAsia="ru-RU"/>
        </w:rPr>
        <w:t>, и утверждаются заведующим дошкольным образовательным учреждением.</w:t>
      </w:r>
      <w:r w:rsidRPr="006F63AB">
        <w:rPr>
          <w:color w:val="1E2120"/>
          <w:szCs w:val="28"/>
          <w:lang w:eastAsia="ru-RU"/>
        </w:rPr>
        <w:br/>
      </w:r>
      <w:r w:rsidRPr="006F63AB">
        <w:rPr>
          <w:color w:val="1E2120"/>
          <w:szCs w:val="28"/>
          <w:lang w:eastAsia="ru-RU"/>
        </w:rPr>
        <w:lastRenderedPageBreak/>
        <w:t>1.9. Правила являются локальным нормативным актом дошкольного образовательного учреждения и обязательны для исполнения всеми участниками образовательных отношений.</w:t>
      </w:r>
    </w:p>
    <w:p w:rsidR="00520BA3" w:rsidRDefault="00520BA3" w:rsidP="00520BA3">
      <w:pPr>
        <w:tabs>
          <w:tab w:val="num" w:pos="720"/>
        </w:tabs>
        <w:ind w:left="720" w:hanging="360"/>
        <w:jc w:val="center"/>
        <w:rPr>
          <w:b/>
          <w:bCs/>
          <w:szCs w:val="28"/>
        </w:rPr>
      </w:pPr>
      <w:r w:rsidRPr="00520BA3">
        <w:rPr>
          <w:b/>
          <w:bCs/>
          <w:szCs w:val="28"/>
        </w:rPr>
        <w:t>2. Режим работы ДОУ</w:t>
      </w:r>
    </w:p>
    <w:p w:rsidR="00D86E97" w:rsidRPr="00520BA3" w:rsidRDefault="00D86E97" w:rsidP="00520BA3">
      <w:pPr>
        <w:tabs>
          <w:tab w:val="num" w:pos="720"/>
        </w:tabs>
        <w:ind w:left="720" w:hanging="360"/>
        <w:jc w:val="center"/>
        <w:rPr>
          <w:b/>
          <w:szCs w:val="28"/>
        </w:rPr>
      </w:pPr>
    </w:p>
    <w:p w:rsidR="00520BA3" w:rsidRPr="00520BA3" w:rsidRDefault="00520BA3" w:rsidP="00520BA3">
      <w:pPr>
        <w:tabs>
          <w:tab w:val="num" w:pos="426"/>
        </w:tabs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2.1.  Режим работы ДОУ  и длительность пребывания в нем детей определяется Уставом учреждения.</w:t>
      </w:r>
    </w:p>
    <w:p w:rsidR="00520BA3" w:rsidRPr="00520BA3" w:rsidRDefault="00D86E97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 xml:space="preserve">2.2.  </w:t>
      </w:r>
      <w:r w:rsidR="007B22F4">
        <w:rPr>
          <w:bCs/>
          <w:szCs w:val="28"/>
        </w:rPr>
        <w:t>МБ</w:t>
      </w:r>
      <w:r>
        <w:rPr>
          <w:bCs/>
          <w:szCs w:val="28"/>
        </w:rPr>
        <w:t>ДОУ работает с 8.00 ч. до 18</w:t>
      </w:r>
      <w:r w:rsidR="00520BA3" w:rsidRPr="00520BA3">
        <w:rPr>
          <w:bCs/>
          <w:szCs w:val="28"/>
        </w:rPr>
        <w:t>.00 часов.</w:t>
      </w:r>
    </w:p>
    <w:p w:rsidR="00520BA3" w:rsidRPr="00520BA3" w:rsidRDefault="00D86E97" w:rsidP="006F63AB">
      <w:pPr>
        <w:tabs>
          <w:tab w:val="num" w:pos="426"/>
        </w:tabs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>
        <w:rPr>
          <w:bCs/>
          <w:szCs w:val="28"/>
        </w:rPr>
        <w:t>2.2.  Группа функционируе</w:t>
      </w:r>
      <w:r w:rsidR="00520BA3" w:rsidRPr="00520BA3">
        <w:rPr>
          <w:bCs/>
          <w:szCs w:val="28"/>
        </w:rPr>
        <w:t>т в режиме 5 дневной рабочей недели.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jc w:val="center"/>
        <w:rPr>
          <w:b/>
          <w:szCs w:val="28"/>
        </w:rPr>
      </w:pPr>
      <w:r w:rsidRPr="00520BA3">
        <w:rPr>
          <w:b/>
          <w:bCs/>
          <w:szCs w:val="28"/>
        </w:rPr>
        <w:t>3. Здоровье ребенка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3.1.  Во время утреннего приема не принимаются дети с явными признаками заболевания: сыпь, сильный кашель, насморк, температура.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3.2.  Если в течение дня у ребенка появляются первые признаки заболевания (повышение температуры, сыпь, рвота, диарея), родители (законные представители) будут об этом извещены и должны как можно быстрее забрать ребенка  из медицинского изолятора ДОУ.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3.3.  О возможном отсутствии ребенка  необходимо предупреждать воспитателя группы. После перенесенного заболевания, а также отсутствия более 5 дней детей принимают в ДОУ только при наличии  справки о выздоровлении.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3.4.  Администрация ДОУ оставляет за собой право принимать решение о переводе ребенка  в изолятор ДОУ в связи с появлением внешних признаков заболевания. Состояние здоровья ребенка определяет по внешним признакам воспитате</w:t>
      </w:r>
      <w:r w:rsidR="00D86E97">
        <w:rPr>
          <w:bCs/>
          <w:szCs w:val="28"/>
        </w:rPr>
        <w:t>ль.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3.5.  Если у ребенка есть аллергия или другие особенности здоровья и  развития, то родитель (законный представитель) должен поставить в известность воспитателя, предъявить в данном случае справку или иное медицинское заключение.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3.6.  В ДОУ запрещено давать детям  какие-либо лекарства родителем (законным представи</w:t>
      </w:r>
      <w:r w:rsidR="00D86E97">
        <w:rPr>
          <w:bCs/>
          <w:szCs w:val="28"/>
        </w:rPr>
        <w:t>телем), воспитателями группы</w:t>
      </w:r>
      <w:r w:rsidRPr="00520BA3">
        <w:rPr>
          <w:bCs/>
          <w:szCs w:val="28"/>
        </w:rPr>
        <w:t xml:space="preserve"> или самостоятельно принимать ребенку лекарственные средства. </w:t>
      </w:r>
    </w:p>
    <w:p w:rsidR="00520BA3" w:rsidRPr="00520BA3" w:rsidRDefault="00520BA3" w:rsidP="00520BA3">
      <w:pPr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3.7.  Своевременный приход в детский сад – необходимое условие качественной и правильной организации воспитательно-образовательного процесса! </w:t>
      </w:r>
    </w:p>
    <w:p w:rsidR="00520BA3" w:rsidRPr="00520BA3" w:rsidRDefault="00D86E97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3.8.  Воспитатель</w:t>
      </w:r>
      <w:r w:rsidR="00520BA3" w:rsidRPr="00520BA3">
        <w:rPr>
          <w:bCs/>
          <w:szCs w:val="28"/>
        </w:rPr>
        <w:t xml:space="preserve"> ДОУ осуществляет контроль приема детей.  Выявленные больные дети или дети с подозрением на заболевание в ДОУ не принимаются; заболевших в течение дня детей изолируют от здоровых (временно размещают в изоляторе) до прихода родителей (законных представителей) или направляют в лечебное учреждение.</w:t>
      </w:r>
    </w:p>
    <w:p w:rsidR="00520BA3" w:rsidRPr="00520BA3" w:rsidRDefault="00520BA3" w:rsidP="00520BA3">
      <w:pPr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lastRenderedPageBreak/>
        <w:t>3.9.  Родители (законные представители) обязаны приводить ребенка в ДОУ здоровым и информировать воспитателей о каких-либо изменениях, произошедших в состоянии здоровья ребенка дома.</w:t>
      </w:r>
    </w:p>
    <w:p w:rsidR="00520BA3" w:rsidRPr="00520BA3" w:rsidRDefault="00520BA3" w:rsidP="00520BA3">
      <w:pPr>
        <w:ind w:left="567" w:hanging="567"/>
        <w:jc w:val="both"/>
        <w:rPr>
          <w:szCs w:val="28"/>
        </w:rPr>
      </w:pPr>
      <w:r w:rsidRPr="00520BA3">
        <w:rPr>
          <w:bCs/>
          <w:szCs w:val="28"/>
        </w:rPr>
        <w:t>3.10.   О невозможности прихода ребенка по болезни или другой уважительной причине необходимо обязательно сообщить в ДОУ. Ребенок, не посещающий детский сад более пяти дней (за исключением выходных и праздничных дней), должен иметь справку от врача с данными о состоянии здоровья ребенка с указанием диагноза, длительности заболевания, сведений об отсутствии контакта с инфекционными больными.</w:t>
      </w:r>
    </w:p>
    <w:p w:rsidR="00520BA3" w:rsidRPr="00520BA3" w:rsidRDefault="00520BA3" w:rsidP="006F63AB">
      <w:pPr>
        <w:ind w:left="567" w:hanging="567"/>
        <w:jc w:val="both"/>
        <w:rPr>
          <w:szCs w:val="28"/>
        </w:rPr>
      </w:pPr>
      <w:r w:rsidRPr="00520BA3">
        <w:rPr>
          <w:bCs/>
          <w:szCs w:val="28"/>
        </w:rPr>
        <w:t>3.11.   В случае длительного отсутствия ребенка в ДОУ по каким-либо обстоятельствам необходимо написать заявление на имя заведующего ДОУ о сохранении места за ребенком с указанием периода отсутствия ребенка и причины.</w:t>
      </w:r>
    </w:p>
    <w:p w:rsidR="00520BA3" w:rsidRPr="00520BA3" w:rsidRDefault="00520BA3" w:rsidP="00520BA3">
      <w:pPr>
        <w:numPr>
          <w:ilvl w:val="0"/>
          <w:numId w:val="2"/>
        </w:numPr>
        <w:suppressAutoHyphens w:val="0"/>
        <w:autoSpaceDE w:val="0"/>
        <w:spacing w:before="100" w:beforeAutospacing="1" w:after="100" w:afterAutospacing="1"/>
        <w:jc w:val="center"/>
        <w:rPr>
          <w:b/>
          <w:szCs w:val="28"/>
        </w:rPr>
      </w:pPr>
      <w:r w:rsidRPr="00520BA3">
        <w:rPr>
          <w:b/>
          <w:bCs/>
          <w:szCs w:val="28"/>
        </w:rPr>
        <w:t>Режим образовательного процесса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4.1.  Основу режима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 (далее НОД), прогулок и самостоятельной деятельности воспитанников.</w:t>
      </w:r>
    </w:p>
    <w:p w:rsid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bCs/>
          <w:szCs w:val="28"/>
        </w:rPr>
      </w:pPr>
      <w:r w:rsidRPr="00520BA3">
        <w:rPr>
          <w:bCs/>
          <w:szCs w:val="28"/>
        </w:rPr>
        <w:t>4.2.  Организация воспитательно-образовательного процесса в ДОУ  соответствует требованиям СанПиН 2.4.1.3049-13</w:t>
      </w:r>
      <w:r w:rsidR="00D047A9">
        <w:rPr>
          <w:bCs/>
          <w:szCs w:val="28"/>
        </w:rPr>
        <w:t>.</w:t>
      </w:r>
    </w:p>
    <w:p w:rsidR="00D047A9" w:rsidRDefault="00D047A9" w:rsidP="00D047A9">
      <w:pPr>
        <w:jc w:val="both"/>
        <w:rPr>
          <w:szCs w:val="28"/>
        </w:rPr>
      </w:pPr>
      <w:r>
        <w:rPr>
          <w:b/>
          <w:szCs w:val="28"/>
        </w:rPr>
        <w:t xml:space="preserve">                                  </w:t>
      </w:r>
    </w:p>
    <w:p w:rsidR="00D047A9" w:rsidRDefault="00D047A9" w:rsidP="00D047A9">
      <w:pPr>
        <w:jc w:val="center"/>
        <w:rPr>
          <w:b/>
          <w:szCs w:val="28"/>
        </w:rPr>
      </w:pPr>
      <w:r>
        <w:rPr>
          <w:b/>
          <w:szCs w:val="28"/>
        </w:rPr>
        <w:t>Режим дня детей  разновозрастного дошкольного возраста</w:t>
      </w:r>
    </w:p>
    <w:p w:rsidR="00D047A9" w:rsidRDefault="00D047A9" w:rsidP="00D047A9">
      <w:pPr>
        <w:jc w:val="center"/>
        <w:rPr>
          <w:b/>
          <w:szCs w:val="28"/>
        </w:rPr>
      </w:pP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Утренняя встреча, игры, самостоятельная деятельность, утренняя гимнастика, дежурство 8.00-8.50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Подготовка к завтраку, завтрак 8.50-9.05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Игра, самостоятельная деятельность 9.05-9.20 </w:t>
      </w:r>
    </w:p>
    <w:p w:rsidR="00D047A9" w:rsidRDefault="00D047A9" w:rsidP="00D047A9">
      <w:pPr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Организованная образовательная деятельность 9.20-9.50; 10.00-10.20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>Второй завтрак 10.20-10.30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Игры, подготовка к прогулке, прогулка (игры, наблюдения, труд) 10.30-12.00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Возвращение с прогулки, игры 12.00-12.10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Подготовка к обеду, обед 12.10-12.40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Подготовка ко сну, дневной сон 12.40-15.00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Пробуждение, воздушные, водные процедуры, разминка 15.00-15.25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Подготовка к полднику, полдник 15.25-15.50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Игры, самостоятельная деятельность детей 15.50-16.15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Чтение художественной литературы 16.15-16.30 </w:t>
      </w:r>
    </w:p>
    <w:p w:rsidR="00D047A9" w:rsidRDefault="00D047A9" w:rsidP="00D047A9">
      <w:pPr>
        <w:jc w:val="both"/>
        <w:rPr>
          <w:b/>
          <w:szCs w:val="28"/>
        </w:rPr>
      </w:pPr>
      <w:r>
        <w:rPr>
          <w:color w:val="000000" w:themeColor="text1"/>
          <w:szCs w:val="28"/>
        </w:rPr>
        <w:t xml:space="preserve">Подготовка к прогулке, прогулка 16.30-17.50 </w:t>
      </w:r>
    </w:p>
    <w:p w:rsidR="00D047A9" w:rsidRDefault="00D047A9" w:rsidP="00D047A9">
      <w:pPr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Возвращение с прогулки, игры, уход детей домой 17.50-18.00</w:t>
      </w:r>
    </w:p>
    <w:p w:rsidR="00D047A9" w:rsidRPr="00520BA3" w:rsidRDefault="00D047A9" w:rsidP="00D047A9">
      <w:pPr>
        <w:autoSpaceDE w:val="0"/>
        <w:spacing w:before="100" w:beforeAutospacing="1" w:after="100" w:afterAutospacing="1"/>
        <w:jc w:val="both"/>
        <w:rPr>
          <w:szCs w:val="28"/>
        </w:rPr>
      </w:pPr>
    </w:p>
    <w:p w:rsidR="00520BA3" w:rsidRPr="00520BA3" w:rsidRDefault="00D047A9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lastRenderedPageBreak/>
        <w:t>4.3</w:t>
      </w:r>
      <w:r w:rsidR="00520BA3" w:rsidRPr="00520BA3">
        <w:rPr>
          <w:bCs/>
          <w:szCs w:val="28"/>
        </w:rPr>
        <w:t>.  Спорные и конфликтные ситуации нужно разрешать только в отсутствии детей.</w:t>
      </w:r>
    </w:p>
    <w:p w:rsidR="00520BA3" w:rsidRPr="00520BA3" w:rsidRDefault="00D047A9" w:rsidP="00520BA3">
      <w:pPr>
        <w:tabs>
          <w:tab w:val="num" w:pos="-1701"/>
        </w:tabs>
        <w:ind w:left="426" w:hanging="426"/>
        <w:jc w:val="both"/>
        <w:rPr>
          <w:szCs w:val="28"/>
        </w:rPr>
      </w:pPr>
      <w:r>
        <w:rPr>
          <w:bCs/>
          <w:szCs w:val="28"/>
        </w:rPr>
        <w:t>4.4</w:t>
      </w:r>
      <w:r w:rsidR="00520BA3" w:rsidRPr="00520BA3">
        <w:rPr>
          <w:bCs/>
          <w:szCs w:val="28"/>
        </w:rPr>
        <w:t>.   При возникновении вопросов по организации воспитательно-образовательного процесса, пребыванию ребенка в ДОУ родителям (законным представителям) след</w:t>
      </w:r>
      <w:r w:rsidR="00D86E97">
        <w:rPr>
          <w:bCs/>
          <w:szCs w:val="28"/>
        </w:rPr>
        <w:t>ует обсудить это с воспитателями</w:t>
      </w:r>
      <w:r w:rsidR="00520BA3" w:rsidRPr="00520BA3">
        <w:rPr>
          <w:bCs/>
          <w:szCs w:val="28"/>
        </w:rPr>
        <w:t xml:space="preserve"> группы и (или) с руководством ДОУ (зав</w:t>
      </w:r>
      <w:r w:rsidR="00D86E97">
        <w:rPr>
          <w:bCs/>
          <w:szCs w:val="28"/>
        </w:rPr>
        <w:t>едующий ДОУ</w:t>
      </w:r>
      <w:r w:rsidR="00520BA3" w:rsidRPr="00520BA3">
        <w:rPr>
          <w:bCs/>
          <w:szCs w:val="28"/>
        </w:rPr>
        <w:t>).</w:t>
      </w:r>
    </w:p>
    <w:p w:rsidR="00520BA3" w:rsidRPr="00520BA3" w:rsidRDefault="00D047A9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4.5</w:t>
      </w:r>
      <w:r w:rsidR="00520BA3" w:rsidRPr="00520BA3">
        <w:rPr>
          <w:bCs/>
          <w:szCs w:val="28"/>
        </w:rPr>
        <w:t>.  Плата за содержание ребенка в ДОУ вносится в банк  не позднее 10 числа каждого месяца.</w:t>
      </w:r>
    </w:p>
    <w:p w:rsidR="00520BA3" w:rsidRPr="00520BA3" w:rsidRDefault="00D047A9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4.6</w:t>
      </w:r>
      <w:r w:rsidR="00520BA3" w:rsidRPr="00520BA3">
        <w:rPr>
          <w:bCs/>
          <w:szCs w:val="28"/>
        </w:rPr>
        <w:t>.  Родители (законные представители) обяз</w:t>
      </w:r>
      <w:r w:rsidR="00D86E97">
        <w:rPr>
          <w:bCs/>
          <w:szCs w:val="28"/>
        </w:rPr>
        <w:t>аны забрать ребенка из ДОУ до 18</w:t>
      </w:r>
      <w:r w:rsidR="00520BA3" w:rsidRPr="00520BA3">
        <w:rPr>
          <w:bCs/>
          <w:szCs w:val="28"/>
        </w:rPr>
        <w:t>.00 ч. Если родители (законные представители) не могут лично забрать ребенка из ДОУ, то требуется заранее оповестить об этом администрацию детского сада и сообщить, кто будет забирать ребенка из тех лиц, на которых предоставлены личные заявления родителей (законных представителей).</w:t>
      </w:r>
    </w:p>
    <w:p w:rsidR="00520BA3" w:rsidRPr="00520BA3" w:rsidRDefault="00D047A9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4.7</w:t>
      </w:r>
      <w:r w:rsidR="00520BA3" w:rsidRPr="00520BA3">
        <w:rPr>
          <w:bCs/>
          <w:szCs w:val="28"/>
        </w:rPr>
        <w:t>.  Родители (законные представители) воспитанников должны обращать внимание на соответствие одежды и обуви ребёнка времени года и температуре воздуха, возрастным и индивидуальным особенностям (одежда не должна быть слишком велика; обувь должна легко сниматься и надеваться).</w:t>
      </w:r>
    </w:p>
    <w:p w:rsidR="00520BA3" w:rsidRPr="00520BA3" w:rsidRDefault="00520BA3" w:rsidP="00520BA3">
      <w:pPr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4.</w:t>
      </w:r>
      <w:r w:rsidR="00D047A9">
        <w:rPr>
          <w:bCs/>
          <w:szCs w:val="28"/>
        </w:rPr>
        <w:t>8</w:t>
      </w:r>
      <w:r w:rsidRPr="00520BA3">
        <w:rPr>
          <w:bCs/>
          <w:szCs w:val="28"/>
        </w:rPr>
        <w:t>.  Родители (законные представители) обязаны приводить ребенка в опрятном виде, чистой одежде и обуви. У детей должны быть сменная одежда и обувь (сандалии, колготы, нижнее бельё), расческа, спортивная форма (футболка, шорты и чешки), а также  обязателен головной убор (в теплый период года).</w:t>
      </w:r>
    </w:p>
    <w:p w:rsidR="00520BA3" w:rsidRPr="00520BA3" w:rsidRDefault="00D047A9" w:rsidP="00520BA3">
      <w:pPr>
        <w:tabs>
          <w:tab w:val="num" w:pos="-1134"/>
        </w:tabs>
        <w:ind w:left="426" w:hanging="426"/>
        <w:jc w:val="both"/>
        <w:rPr>
          <w:szCs w:val="28"/>
        </w:rPr>
      </w:pPr>
      <w:r>
        <w:rPr>
          <w:bCs/>
          <w:szCs w:val="28"/>
        </w:rPr>
        <w:t>4.9</w:t>
      </w:r>
      <w:r w:rsidR="00520BA3" w:rsidRPr="00520BA3">
        <w:rPr>
          <w:bCs/>
          <w:szCs w:val="28"/>
        </w:rPr>
        <w:t>.  Не рекомендуется одевать ребенку золотые и серебряные украшения, давать с собой дорогостоящие игрушки, мобильные телефоны, а также игрушки, имитирующие оружие.</w:t>
      </w:r>
    </w:p>
    <w:p w:rsidR="00520BA3" w:rsidRPr="00520BA3" w:rsidRDefault="00D047A9" w:rsidP="00520BA3">
      <w:pPr>
        <w:tabs>
          <w:tab w:val="num" w:pos="-1418"/>
        </w:tabs>
        <w:ind w:left="426" w:hanging="426"/>
        <w:jc w:val="both"/>
        <w:rPr>
          <w:szCs w:val="28"/>
        </w:rPr>
      </w:pPr>
      <w:r>
        <w:rPr>
          <w:bCs/>
          <w:szCs w:val="28"/>
        </w:rPr>
        <w:t>4.10</w:t>
      </w:r>
      <w:r w:rsidR="00520BA3" w:rsidRPr="00520BA3">
        <w:rPr>
          <w:bCs/>
          <w:szCs w:val="28"/>
        </w:rPr>
        <w:t>.  В группе детям не разрешается бить и обижать друг друга, брать без разрешения личные вещи; портить и ломать результаты труда других детей.</w:t>
      </w:r>
    </w:p>
    <w:p w:rsidR="00520BA3" w:rsidRPr="00520BA3" w:rsidRDefault="00D047A9" w:rsidP="00520BA3">
      <w:pPr>
        <w:tabs>
          <w:tab w:val="num" w:pos="-1560"/>
        </w:tabs>
        <w:ind w:left="426" w:hanging="426"/>
        <w:jc w:val="both"/>
        <w:rPr>
          <w:szCs w:val="28"/>
        </w:rPr>
      </w:pPr>
      <w:r>
        <w:rPr>
          <w:bCs/>
          <w:iCs/>
          <w:szCs w:val="28"/>
        </w:rPr>
        <w:t>4.11</w:t>
      </w:r>
      <w:r w:rsidR="00520BA3" w:rsidRPr="00520BA3">
        <w:rPr>
          <w:bCs/>
          <w:iCs/>
          <w:szCs w:val="28"/>
        </w:rPr>
        <w:t xml:space="preserve">.        </w:t>
      </w:r>
      <w:r w:rsidR="00520BA3" w:rsidRPr="00520BA3">
        <w:rPr>
          <w:bCs/>
          <w:szCs w:val="28"/>
        </w:rPr>
        <w:t>П</w:t>
      </w:r>
      <w:r w:rsidR="00520BA3" w:rsidRPr="00520BA3">
        <w:rPr>
          <w:bCs/>
          <w:iCs/>
          <w:szCs w:val="28"/>
        </w:rPr>
        <w:t xml:space="preserve">риветствуется активное участие родителей в жизни группы:   </w:t>
      </w:r>
    </w:p>
    <w:p w:rsidR="00520BA3" w:rsidRPr="00520BA3" w:rsidRDefault="00520BA3" w:rsidP="00520BA3">
      <w:pPr>
        <w:spacing w:before="100" w:beforeAutospacing="1" w:after="100" w:afterAutospacing="1"/>
        <w:ind w:left="1429" w:hanging="360"/>
        <w:jc w:val="both"/>
        <w:rPr>
          <w:szCs w:val="28"/>
        </w:rPr>
      </w:pPr>
      <w:r w:rsidRPr="00520BA3">
        <w:rPr>
          <w:bCs/>
          <w:iCs/>
          <w:szCs w:val="28"/>
        </w:rPr>
        <w:t xml:space="preserve">-          участие в праздниках и развлечениях, родительских собраниях; </w:t>
      </w:r>
    </w:p>
    <w:p w:rsidR="00520BA3" w:rsidRPr="00520BA3" w:rsidRDefault="00520BA3" w:rsidP="00520BA3">
      <w:pPr>
        <w:ind w:left="1429" w:hanging="360"/>
        <w:jc w:val="both"/>
        <w:rPr>
          <w:szCs w:val="28"/>
        </w:rPr>
      </w:pPr>
      <w:r w:rsidRPr="00520BA3">
        <w:rPr>
          <w:bCs/>
          <w:iCs/>
          <w:szCs w:val="28"/>
        </w:rPr>
        <w:t>-          сопровождение детей на прогулках, экскурсиях за пределами детского сада;</w:t>
      </w:r>
    </w:p>
    <w:p w:rsidR="00520BA3" w:rsidRPr="00520BA3" w:rsidRDefault="00520BA3" w:rsidP="00520BA3">
      <w:pPr>
        <w:ind w:left="1429" w:hanging="360"/>
        <w:jc w:val="both"/>
        <w:rPr>
          <w:szCs w:val="28"/>
        </w:rPr>
      </w:pPr>
      <w:r w:rsidRPr="00520BA3">
        <w:rPr>
          <w:bCs/>
          <w:iCs/>
          <w:szCs w:val="28"/>
        </w:rPr>
        <w:t>-          работа в родительском комитете группы или детского сада;</w:t>
      </w:r>
    </w:p>
    <w:p w:rsidR="00520BA3" w:rsidRPr="00520BA3" w:rsidRDefault="00520BA3" w:rsidP="00520BA3">
      <w:pPr>
        <w:autoSpaceDE w:val="0"/>
        <w:ind w:left="1429" w:hanging="360"/>
        <w:jc w:val="both"/>
        <w:rPr>
          <w:szCs w:val="28"/>
        </w:rPr>
      </w:pPr>
      <w:r w:rsidRPr="00520BA3">
        <w:rPr>
          <w:bCs/>
          <w:iCs/>
          <w:szCs w:val="28"/>
        </w:rPr>
        <w:t>-          пополнение развивающей среды детского сада (игрушки и книги, развивающие материалы и др.).</w:t>
      </w:r>
    </w:p>
    <w:p w:rsidR="00520BA3" w:rsidRPr="00520BA3" w:rsidRDefault="00520BA3" w:rsidP="00520BA3">
      <w:pPr>
        <w:pStyle w:val="a3"/>
        <w:ind w:left="426" w:hanging="426"/>
        <w:jc w:val="center"/>
        <w:rPr>
          <w:b/>
          <w:sz w:val="28"/>
          <w:szCs w:val="28"/>
        </w:rPr>
      </w:pPr>
      <w:r w:rsidRPr="00520BA3">
        <w:rPr>
          <w:b/>
          <w:bCs/>
          <w:sz w:val="28"/>
          <w:szCs w:val="28"/>
        </w:rPr>
        <w:t>5.</w:t>
      </w:r>
      <w:r>
        <w:rPr>
          <w:b/>
          <w:bCs/>
          <w:sz w:val="28"/>
          <w:szCs w:val="28"/>
        </w:rPr>
        <w:t> </w:t>
      </w:r>
      <w:r w:rsidRPr="00520BA3">
        <w:rPr>
          <w:b/>
          <w:bCs/>
          <w:sz w:val="28"/>
          <w:szCs w:val="28"/>
        </w:rPr>
        <w:t>Обеспечение безопасности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5.1.  Родители должны своевременно сообщать об изменении номера телефона, места жительства и места работы.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5.2.  Для обеспечения безопасности своего ребенка родитель (законный представитель) передает ребенка только лично в руки воспитателя, обязательно расписывается в журнале о приеме ребенка в детский сад.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5.3.  Забирая ребенка, родитель (законный представитель) должен обязательно подойти к воспитателю, который на смене. Категорически запрещен приход </w:t>
      </w:r>
      <w:r w:rsidRPr="00520BA3">
        <w:rPr>
          <w:bCs/>
          <w:sz w:val="28"/>
          <w:szCs w:val="28"/>
        </w:rPr>
        <w:lastRenderedPageBreak/>
        <w:t>ребенка дошкольного возраста  в ДОУ и его уход без сопровождения родителей (законных представителей).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5.4.  Воспитателям категорически запрещается отдавать ребе</w:t>
      </w:r>
      <w:r w:rsidR="003371D6">
        <w:rPr>
          <w:bCs/>
          <w:sz w:val="28"/>
          <w:szCs w:val="28"/>
        </w:rPr>
        <w:t>нка лицам в нетрезвом состоянии</w:t>
      </w:r>
      <w:r w:rsidRPr="00520BA3">
        <w:rPr>
          <w:bCs/>
          <w:sz w:val="28"/>
          <w:szCs w:val="28"/>
        </w:rPr>
        <w:t>, несовершеннолетним братьям и сестрам, отпускать одних детей по просьбе родителей, отдавать незнакомым лицам.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5.5.  Посторонним лицам запрещено находиться в помещении детского сада и на территории  без разрешения администрации.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5.6.  Запрещается въезд на территорию ДОУ на своем личном автомобиле.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5.7.  Не давать ребенку в ДОУ жевательную резинку, конфеты, чипсы, сухарики.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5.8.  Следить за тем, чтобы у ребенка в карманах не было острых, колющих и режущих предметов.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5.9.  В помещении и на территории ДОУ запрещено курение.</w:t>
      </w:r>
    </w:p>
    <w:p w:rsidR="00520BA3" w:rsidRPr="00520BA3" w:rsidRDefault="00520BA3" w:rsidP="00520BA3">
      <w:pPr>
        <w:pStyle w:val="a3"/>
        <w:autoSpaceDE w:val="0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 </w:t>
      </w:r>
    </w:p>
    <w:p w:rsidR="00520BA3" w:rsidRPr="00520BA3" w:rsidRDefault="00520BA3" w:rsidP="00520BA3">
      <w:pPr>
        <w:pStyle w:val="a3"/>
        <w:autoSpaceDE w:val="0"/>
        <w:ind w:left="360" w:hanging="360"/>
        <w:jc w:val="center"/>
        <w:rPr>
          <w:b/>
          <w:sz w:val="28"/>
          <w:szCs w:val="28"/>
        </w:rPr>
      </w:pPr>
      <w:r w:rsidRPr="00520BA3">
        <w:rPr>
          <w:b/>
          <w:sz w:val="28"/>
          <w:szCs w:val="28"/>
        </w:rPr>
        <w:t xml:space="preserve">6. </w:t>
      </w:r>
      <w:r w:rsidRPr="00520BA3">
        <w:rPr>
          <w:b/>
          <w:bCs/>
          <w:sz w:val="28"/>
          <w:szCs w:val="28"/>
        </w:rPr>
        <w:t>Права воспитанников ДОУ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6.1.  В ДОУ </w:t>
      </w:r>
      <w:bookmarkStart w:id="1" w:name="YANDEX_26"/>
      <w:bookmarkStart w:id="2" w:name="YANDEX_27"/>
      <w:bookmarkEnd w:id="1"/>
      <w:bookmarkEnd w:id="2"/>
      <w:r w:rsidRPr="00520BA3">
        <w:rPr>
          <w:bCs/>
          <w:sz w:val="28"/>
          <w:szCs w:val="28"/>
        </w:rPr>
        <w:t>реализуется право воспитанников на образование, гарантированное государством. Дошкольное образование направлено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6.2.  Основная общеобразовательная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 Освоение  ООП дошкольного образования не сопровождается проведением промежуточных аттестаций и итоговой аттестации </w:t>
      </w:r>
      <w:bookmarkStart w:id="3" w:name="YANDEX_28"/>
      <w:bookmarkEnd w:id="3"/>
      <w:r w:rsidRPr="00520BA3">
        <w:rPr>
          <w:bCs/>
          <w:sz w:val="28"/>
          <w:szCs w:val="28"/>
        </w:rPr>
        <w:t> воспитанников.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6.3.  Воспитанники </w:t>
      </w:r>
      <w:bookmarkStart w:id="4" w:name="YANDEX_29"/>
      <w:bookmarkEnd w:id="4"/>
      <w:r w:rsidRPr="00520BA3">
        <w:rPr>
          <w:bCs/>
          <w:sz w:val="28"/>
          <w:szCs w:val="28"/>
        </w:rPr>
        <w:t> ДОУ  имеют право на развитие своих творческих способностей и интересов,  участие в конкурсах, выставках, смотрах, физкультурных мероприятиях и других массовых мероприятиях.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6.4.  В целях материальной поддержки воспитания и обучения детей, посещающих </w:t>
      </w:r>
      <w:bookmarkStart w:id="5" w:name="YANDEX_34"/>
      <w:bookmarkEnd w:id="5"/>
      <w:r w:rsidRPr="00520BA3">
        <w:rPr>
          <w:bCs/>
          <w:sz w:val="28"/>
          <w:szCs w:val="28"/>
        </w:rPr>
        <w:t xml:space="preserve"> ДОУ, родителям (законным представителям) выплачивается компенсация в размере, устанавливаемом нормативными правовыми актами субъектов Российской Федерации, но не менее двадцати процентов среднего размера родительской платы за присмотр и уход за детьми в государственных </w:t>
      </w:r>
      <w:r w:rsidRPr="00520BA3">
        <w:rPr>
          <w:bCs/>
          <w:sz w:val="28"/>
          <w:szCs w:val="28"/>
        </w:rPr>
        <w:lastRenderedPageBreak/>
        <w:t xml:space="preserve">и муниципальных образовательных организациях, находящихся на территории соответствующего субъекта Российской Федерации, на первого ребенка не менее 20%, не менее пятидесяти процентов размера такой платы на второго ребенка, не менее семидесяти процентов размера такой платы на третьего ребенка и последующих детей.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Федерации. Право на получение компенсации имеет один из родителей (законных представителей), внесших родительскую плату за присмотр и уход за детьми. </w:t>
      </w:r>
    </w:p>
    <w:p w:rsidR="00520BA3" w:rsidRPr="00520BA3" w:rsidRDefault="00520BA3" w:rsidP="00520BA3">
      <w:pPr>
        <w:pStyle w:val="a3"/>
        <w:autoSpaceDE w:val="0"/>
        <w:ind w:left="1146" w:hanging="360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- Порядок обращения за получением компенсации и порядок ее выплаты устанавливаются органами </w:t>
      </w:r>
      <w:r w:rsidR="003371D6">
        <w:rPr>
          <w:bCs/>
          <w:sz w:val="28"/>
          <w:szCs w:val="28"/>
        </w:rPr>
        <w:t>государственной власти Ростов</w:t>
      </w:r>
      <w:r w:rsidRPr="00520BA3">
        <w:rPr>
          <w:bCs/>
          <w:sz w:val="28"/>
          <w:szCs w:val="28"/>
        </w:rPr>
        <w:t>ской области.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6.5.  В случае прекращения деятельности ДОУ, аннулирования соответствующей лицензии, учредитель обеспечивает перевод воспитанников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6.6.  Воспитанники ДОУ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здоровья: 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оказание первичной медико-санитарной помощи в порядке, установленном законодательством в сфере охраны здоровья;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организацию питания;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определение оптимальной образовательной нагрузки режима непосредственно образовательной деятельности;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пропаганду и обучение навыкам здорового образа жизни, требованиям охраны труда;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организацию и создание условий для профилактики заболеваний и оздоровления воспитанников, для занятия ими физической культурой и спортом;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обеспечение безопасности воспитанников во время пребывания в ДОУ;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профилактику несчастных случаев с воспитанниками во время пребывания в ДОУ;</w:t>
      </w:r>
    </w:p>
    <w:p w:rsidR="00520BA3" w:rsidRPr="00520BA3" w:rsidRDefault="00520BA3" w:rsidP="003371D6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проведение санитарно-противоэпидемических и профилактических мероприятий.</w:t>
      </w:r>
    </w:p>
    <w:p w:rsidR="00520BA3" w:rsidRPr="00520BA3" w:rsidRDefault="003371D6" w:rsidP="00520BA3">
      <w:pPr>
        <w:pStyle w:val="a4"/>
        <w:ind w:left="426" w:hanging="426"/>
        <w:jc w:val="both"/>
        <w:rPr>
          <w:szCs w:val="28"/>
        </w:rPr>
      </w:pPr>
      <w:r>
        <w:rPr>
          <w:bCs/>
          <w:szCs w:val="28"/>
        </w:rPr>
        <w:t>6.7</w:t>
      </w:r>
      <w:r w:rsidR="00520BA3" w:rsidRPr="00520BA3">
        <w:rPr>
          <w:bCs/>
          <w:szCs w:val="28"/>
        </w:rPr>
        <w:t>.  ДОУ, при реализации ООП создает условия для охраны здоровья воспитанников, в том числе обеспечивает: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текущий контроль за состоянием здоровья воспитанников;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lastRenderedPageBreak/>
        <w:t>-      проведение санитарно-гигиенических, профилактических и оздоровительных мероприятий, обучение и воспитание в сфере охраны здоровья воспитанников ДОУ;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соблюдение государственных санитарно-эпидемиологических правил и нормативов;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расследование и учет несчастных случаев с воспитанниками во время пребывания в ДОУ,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p w:rsidR="00520BA3" w:rsidRPr="00520BA3" w:rsidRDefault="003371D6" w:rsidP="00520BA3">
      <w:pPr>
        <w:pStyle w:val="a4"/>
        <w:ind w:left="426" w:hanging="426"/>
        <w:jc w:val="both"/>
        <w:rPr>
          <w:szCs w:val="28"/>
        </w:rPr>
      </w:pPr>
      <w:r>
        <w:rPr>
          <w:bCs/>
          <w:szCs w:val="28"/>
        </w:rPr>
        <w:t>6.8</w:t>
      </w:r>
      <w:r w:rsidR="00520BA3" w:rsidRPr="00520BA3">
        <w:rPr>
          <w:bCs/>
          <w:szCs w:val="28"/>
        </w:rPr>
        <w:t xml:space="preserve">.  Воспитанникам, испытывающим трудности в освоении ООП, развитии и социальной адаптации, оказывается психолого-педагогическая, медицинская и социальная помощь: </w:t>
      </w:r>
    </w:p>
    <w:p w:rsidR="00520BA3" w:rsidRPr="00520BA3" w:rsidRDefault="00520BA3" w:rsidP="003371D6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 психолого-педагогическое консультирование родителей (законных представителей) и педагогических работников;</w:t>
      </w:r>
    </w:p>
    <w:p w:rsidR="00520BA3" w:rsidRPr="00520BA3" w:rsidRDefault="003371D6" w:rsidP="00520BA3">
      <w:pPr>
        <w:pStyle w:val="a4"/>
        <w:ind w:left="426" w:hanging="426"/>
        <w:jc w:val="both"/>
        <w:rPr>
          <w:szCs w:val="28"/>
        </w:rPr>
      </w:pPr>
      <w:r>
        <w:rPr>
          <w:bCs/>
          <w:szCs w:val="28"/>
        </w:rPr>
        <w:t>6.9</w:t>
      </w:r>
      <w:r w:rsidR="00520BA3" w:rsidRPr="00520BA3">
        <w:rPr>
          <w:bCs/>
          <w:szCs w:val="28"/>
        </w:rPr>
        <w:t xml:space="preserve">.        Проведение комплексного психолого-медико-педагогического обследования воспитанников в целях своевременного выявления особенностей в физическом и (или) психическом развитии и (или) отклонений в поведении детей, подготовка по результатам обследования воспитанников рекомендаций по оказанию им психолого-медико-педагогической помощи и организации их обучения и воспитания, осуществляется психолого-медико-педагогическим консилиумом </w:t>
      </w:r>
      <w:bookmarkStart w:id="6" w:name="YANDEX_35"/>
      <w:bookmarkEnd w:id="6"/>
      <w:r w:rsidR="00520BA3" w:rsidRPr="00520BA3">
        <w:rPr>
          <w:bCs/>
          <w:szCs w:val="28"/>
        </w:rPr>
        <w:t xml:space="preserve"> ДОУ  (далее </w:t>
      </w:r>
      <w:proofErr w:type="spellStart"/>
      <w:r w:rsidR="00520BA3" w:rsidRPr="00520BA3">
        <w:rPr>
          <w:bCs/>
          <w:szCs w:val="28"/>
        </w:rPr>
        <w:t>ПМПк</w:t>
      </w:r>
      <w:proofErr w:type="spellEnd"/>
      <w:r w:rsidR="00520BA3" w:rsidRPr="00520BA3">
        <w:rPr>
          <w:bCs/>
          <w:szCs w:val="28"/>
        </w:rPr>
        <w:t xml:space="preserve">), деятельность </w:t>
      </w:r>
      <w:proofErr w:type="spellStart"/>
      <w:r w:rsidR="00520BA3" w:rsidRPr="00520BA3">
        <w:rPr>
          <w:bCs/>
          <w:szCs w:val="28"/>
        </w:rPr>
        <w:t>ПМПк</w:t>
      </w:r>
      <w:proofErr w:type="spellEnd"/>
      <w:r w:rsidR="00520BA3" w:rsidRPr="00520BA3">
        <w:rPr>
          <w:bCs/>
          <w:szCs w:val="28"/>
        </w:rPr>
        <w:t xml:space="preserve"> регламентируется «Положением о психолого-медико-педагогическом консилиуме». </w:t>
      </w:r>
    </w:p>
    <w:p w:rsidR="00520BA3" w:rsidRPr="00520BA3" w:rsidRDefault="00520BA3" w:rsidP="00520BA3">
      <w:pPr>
        <w:pStyle w:val="a4"/>
        <w:spacing w:line="100" w:lineRule="atLeast"/>
        <w:jc w:val="both"/>
        <w:rPr>
          <w:szCs w:val="28"/>
        </w:rPr>
      </w:pPr>
      <w:r w:rsidRPr="00520BA3">
        <w:rPr>
          <w:szCs w:val="28"/>
        </w:rPr>
        <w:t> </w:t>
      </w:r>
    </w:p>
    <w:p w:rsidR="00520BA3" w:rsidRPr="00520BA3" w:rsidRDefault="00520BA3" w:rsidP="00520BA3">
      <w:pPr>
        <w:pStyle w:val="a4"/>
        <w:spacing w:line="100" w:lineRule="atLeast"/>
        <w:ind w:left="360" w:hanging="360"/>
        <w:rPr>
          <w:b/>
          <w:szCs w:val="28"/>
        </w:rPr>
      </w:pPr>
      <w:r w:rsidRPr="00520BA3">
        <w:rPr>
          <w:b/>
          <w:szCs w:val="28"/>
        </w:rPr>
        <w:t>7.</w:t>
      </w:r>
      <w:r>
        <w:rPr>
          <w:b/>
          <w:szCs w:val="28"/>
        </w:rPr>
        <w:t> </w:t>
      </w:r>
      <w:r w:rsidRPr="00520BA3">
        <w:rPr>
          <w:b/>
          <w:szCs w:val="28"/>
        </w:rPr>
        <w:t>Поощрения и дисциплинарное воздействие</w:t>
      </w:r>
    </w:p>
    <w:p w:rsidR="00520BA3" w:rsidRPr="00520BA3" w:rsidRDefault="00520BA3" w:rsidP="00520BA3">
      <w:pPr>
        <w:pStyle w:val="a4"/>
        <w:spacing w:line="100" w:lineRule="atLeast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 xml:space="preserve">7.1.  </w:t>
      </w:r>
      <w:r w:rsidRPr="00520BA3">
        <w:rPr>
          <w:szCs w:val="28"/>
        </w:rPr>
        <w:t xml:space="preserve"> </w:t>
      </w:r>
      <w:r w:rsidRPr="00520BA3">
        <w:rPr>
          <w:bCs/>
          <w:szCs w:val="28"/>
        </w:rPr>
        <w:t>Меры дисциплинарного взыскания не применяются к воспитанникам ДОУ.</w:t>
      </w:r>
    </w:p>
    <w:p w:rsidR="00520BA3" w:rsidRPr="00520BA3" w:rsidRDefault="00520BA3" w:rsidP="00520BA3">
      <w:pPr>
        <w:pStyle w:val="a4"/>
        <w:spacing w:line="100" w:lineRule="atLeast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7.2.  Дисциплина в ДОУ</w:t>
      </w:r>
      <w:bookmarkStart w:id="7" w:name="YANDEX_LAST"/>
      <w:bookmarkEnd w:id="7"/>
      <w:r w:rsidRPr="00520BA3">
        <w:rPr>
          <w:bCs/>
          <w:szCs w:val="28"/>
        </w:rPr>
        <w:t>, поддерживается на основе уважения человеческого достоинства воспитанников, педагогических работников. Применение физического и (или) психического насилия по отношению к воспитанникам ДОУ не допускается.</w:t>
      </w:r>
    </w:p>
    <w:p w:rsidR="00520BA3" w:rsidRPr="00520BA3" w:rsidRDefault="00520BA3" w:rsidP="00520BA3">
      <w:pPr>
        <w:pStyle w:val="a4"/>
        <w:spacing w:line="100" w:lineRule="atLeast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7.3.  Поощрения воспитанников ДОУ проводят по итогам конкурсов, соревнований и других мероприятий в виде вручения грамот, благодарственных писем, сертификатов, сладких призов и подарков.</w:t>
      </w:r>
    </w:p>
    <w:p w:rsidR="00617BFA" w:rsidRDefault="00617BFA" w:rsidP="00520BA3">
      <w:pPr>
        <w:jc w:val="both"/>
        <w:rPr>
          <w:szCs w:val="28"/>
        </w:rPr>
      </w:pPr>
    </w:p>
    <w:p w:rsidR="008B4E94" w:rsidRDefault="008B4E94" w:rsidP="00520BA3">
      <w:pPr>
        <w:jc w:val="both"/>
        <w:rPr>
          <w:szCs w:val="28"/>
        </w:rPr>
      </w:pPr>
    </w:p>
    <w:p w:rsidR="008B4E94" w:rsidRDefault="008B4E94" w:rsidP="00520BA3">
      <w:pPr>
        <w:jc w:val="both"/>
        <w:rPr>
          <w:szCs w:val="28"/>
        </w:rPr>
      </w:pPr>
    </w:p>
    <w:p w:rsidR="008B4E94" w:rsidRDefault="008B4E94" w:rsidP="00520BA3">
      <w:pPr>
        <w:jc w:val="both"/>
        <w:rPr>
          <w:szCs w:val="28"/>
        </w:rPr>
      </w:pPr>
    </w:p>
    <w:p w:rsidR="00D047A9" w:rsidRDefault="00D047A9" w:rsidP="00520BA3">
      <w:pPr>
        <w:jc w:val="both"/>
        <w:rPr>
          <w:szCs w:val="28"/>
        </w:rPr>
      </w:pPr>
    </w:p>
    <w:p w:rsidR="00D047A9" w:rsidRDefault="00D047A9" w:rsidP="00520BA3">
      <w:pPr>
        <w:jc w:val="both"/>
        <w:rPr>
          <w:szCs w:val="28"/>
        </w:rPr>
      </w:pPr>
    </w:p>
    <w:p w:rsidR="00D047A9" w:rsidRDefault="00D047A9" w:rsidP="00520BA3">
      <w:pPr>
        <w:jc w:val="both"/>
        <w:rPr>
          <w:szCs w:val="28"/>
        </w:rPr>
      </w:pPr>
    </w:p>
    <w:p w:rsidR="00D047A9" w:rsidRDefault="00D047A9" w:rsidP="00520BA3">
      <w:pPr>
        <w:jc w:val="both"/>
        <w:rPr>
          <w:szCs w:val="28"/>
        </w:rPr>
      </w:pPr>
    </w:p>
    <w:p w:rsidR="00D047A9" w:rsidRDefault="00D047A9" w:rsidP="00520BA3">
      <w:pPr>
        <w:jc w:val="both"/>
        <w:rPr>
          <w:szCs w:val="28"/>
        </w:rPr>
      </w:pPr>
    </w:p>
    <w:p w:rsidR="00D047A9" w:rsidRDefault="00D047A9" w:rsidP="00520BA3">
      <w:pPr>
        <w:jc w:val="both"/>
        <w:rPr>
          <w:szCs w:val="28"/>
        </w:rPr>
      </w:pPr>
    </w:p>
    <w:p w:rsidR="00D047A9" w:rsidRDefault="00D047A9" w:rsidP="00520BA3">
      <w:pPr>
        <w:jc w:val="both"/>
        <w:rPr>
          <w:szCs w:val="28"/>
        </w:rPr>
      </w:pPr>
    </w:p>
    <w:p w:rsidR="008B4E94" w:rsidRDefault="008B4E94" w:rsidP="00520BA3">
      <w:pPr>
        <w:jc w:val="both"/>
        <w:rPr>
          <w:szCs w:val="28"/>
        </w:rPr>
      </w:pPr>
    </w:p>
    <w:p w:rsidR="00A82D42" w:rsidRPr="00A82D42" w:rsidRDefault="00A82D42" w:rsidP="00A82D42">
      <w:pPr>
        <w:jc w:val="center"/>
        <w:rPr>
          <w:b/>
          <w:szCs w:val="28"/>
        </w:rPr>
      </w:pPr>
      <w:r w:rsidRPr="00A82D42">
        <w:rPr>
          <w:b/>
          <w:szCs w:val="28"/>
        </w:rPr>
        <w:lastRenderedPageBreak/>
        <w:t>Муниципальное бюджетное дошкольное образовательное учреждение</w:t>
      </w:r>
    </w:p>
    <w:p w:rsidR="00A82D42" w:rsidRPr="00A82D42" w:rsidRDefault="00A82D42" w:rsidP="00A82D42">
      <w:pPr>
        <w:jc w:val="center"/>
        <w:rPr>
          <w:b/>
          <w:szCs w:val="28"/>
        </w:rPr>
      </w:pPr>
      <w:r w:rsidRPr="00A82D42">
        <w:rPr>
          <w:b/>
          <w:szCs w:val="28"/>
        </w:rPr>
        <w:t>«</w:t>
      </w:r>
      <w:r>
        <w:rPr>
          <w:b/>
          <w:szCs w:val="28"/>
        </w:rPr>
        <w:t>Детский сад №12 «</w:t>
      </w:r>
      <w:r w:rsidRPr="00A82D42">
        <w:rPr>
          <w:b/>
          <w:szCs w:val="28"/>
        </w:rPr>
        <w:t>Радуга»</w:t>
      </w:r>
    </w:p>
    <w:p w:rsidR="00A82D42" w:rsidRPr="00A82D42" w:rsidRDefault="00A82D42" w:rsidP="00A82D42">
      <w:pPr>
        <w:jc w:val="center"/>
        <w:rPr>
          <w:b/>
          <w:szCs w:val="28"/>
        </w:rPr>
      </w:pPr>
    </w:p>
    <w:p w:rsidR="00A82D42" w:rsidRPr="00A82D42" w:rsidRDefault="00A82D42" w:rsidP="00A82D42">
      <w:pPr>
        <w:jc w:val="center"/>
        <w:rPr>
          <w:b/>
          <w:szCs w:val="28"/>
        </w:rPr>
      </w:pPr>
    </w:p>
    <w:p w:rsidR="009D66C7" w:rsidRDefault="009D66C7" w:rsidP="00520BA3">
      <w:pPr>
        <w:jc w:val="both"/>
        <w:rPr>
          <w:szCs w:val="28"/>
        </w:rPr>
      </w:pPr>
      <w:proofErr w:type="gramStart"/>
      <w:r>
        <w:rPr>
          <w:szCs w:val="28"/>
        </w:rPr>
        <w:t>СОГЛАСОВАННО</w:t>
      </w:r>
      <w:r w:rsidR="006F63AB">
        <w:rPr>
          <w:szCs w:val="28"/>
        </w:rPr>
        <w:t>:</w:t>
      </w:r>
      <w:r>
        <w:rPr>
          <w:szCs w:val="28"/>
        </w:rPr>
        <w:t xml:space="preserve">   </w:t>
      </w:r>
      <w:proofErr w:type="gramEnd"/>
      <w:r>
        <w:rPr>
          <w:szCs w:val="28"/>
        </w:rPr>
        <w:t xml:space="preserve">                              </w:t>
      </w:r>
      <w:r w:rsidR="006F63AB">
        <w:rPr>
          <w:szCs w:val="28"/>
        </w:rPr>
        <w:t xml:space="preserve">                       УТВЕРЖДЕНО:</w:t>
      </w:r>
    </w:p>
    <w:p w:rsidR="006F63AB" w:rsidRPr="006F63AB" w:rsidRDefault="006F63AB" w:rsidP="00520BA3">
      <w:pPr>
        <w:jc w:val="both"/>
        <w:rPr>
          <w:sz w:val="24"/>
        </w:rPr>
      </w:pPr>
      <w:r>
        <w:rPr>
          <w:szCs w:val="28"/>
        </w:rPr>
        <w:t xml:space="preserve">                                                                            </w:t>
      </w:r>
      <w:r w:rsidRPr="006F63AB">
        <w:rPr>
          <w:sz w:val="24"/>
        </w:rPr>
        <w:t>Приказ № 37 от 17.05.2021г.</w:t>
      </w:r>
    </w:p>
    <w:p w:rsidR="009D66C7" w:rsidRDefault="006F63AB" w:rsidP="00520BA3">
      <w:pPr>
        <w:jc w:val="both"/>
        <w:rPr>
          <w:sz w:val="24"/>
        </w:rPr>
      </w:pPr>
      <w:r>
        <w:rPr>
          <w:sz w:val="24"/>
        </w:rPr>
        <w:t xml:space="preserve">На заседании педагогического </w:t>
      </w:r>
      <w:r w:rsidR="009D66C7">
        <w:rPr>
          <w:sz w:val="24"/>
        </w:rPr>
        <w:t xml:space="preserve">                                   Заведующий МБДОУ</w:t>
      </w:r>
    </w:p>
    <w:p w:rsidR="009D66C7" w:rsidRDefault="006F63AB" w:rsidP="00520BA3">
      <w:pPr>
        <w:jc w:val="both"/>
        <w:rPr>
          <w:sz w:val="24"/>
        </w:rPr>
      </w:pPr>
      <w:r>
        <w:rPr>
          <w:sz w:val="24"/>
        </w:rPr>
        <w:t xml:space="preserve">Совета МБДОУ </w:t>
      </w:r>
      <w:r w:rsidR="009D66C7">
        <w:rPr>
          <w:sz w:val="24"/>
        </w:rPr>
        <w:t xml:space="preserve">                                             </w:t>
      </w:r>
      <w:r>
        <w:rPr>
          <w:sz w:val="24"/>
        </w:rPr>
        <w:t xml:space="preserve">            </w:t>
      </w:r>
      <w:proofErr w:type="gramStart"/>
      <w:r>
        <w:rPr>
          <w:sz w:val="24"/>
        </w:rPr>
        <w:t xml:space="preserve"> </w:t>
      </w:r>
      <w:r w:rsidR="009D66C7">
        <w:rPr>
          <w:sz w:val="24"/>
        </w:rPr>
        <w:t xml:space="preserve">  «</w:t>
      </w:r>
      <w:proofErr w:type="gramEnd"/>
      <w:r w:rsidR="009D66C7">
        <w:rPr>
          <w:sz w:val="24"/>
        </w:rPr>
        <w:t>Детский сад №12 «Радуга»</w:t>
      </w:r>
    </w:p>
    <w:p w:rsidR="009D66C7" w:rsidRPr="009D66C7" w:rsidRDefault="009D66C7" w:rsidP="00520BA3">
      <w:pPr>
        <w:jc w:val="both"/>
        <w:rPr>
          <w:sz w:val="24"/>
        </w:rPr>
      </w:pPr>
      <w:r>
        <w:rPr>
          <w:sz w:val="24"/>
        </w:rPr>
        <w:t xml:space="preserve">Протокол </w:t>
      </w:r>
      <w:r w:rsidR="006F63AB">
        <w:rPr>
          <w:sz w:val="24"/>
        </w:rPr>
        <w:t>№ 5 от 14.05.2021года</w:t>
      </w:r>
      <w:r>
        <w:rPr>
          <w:sz w:val="24"/>
        </w:rPr>
        <w:t xml:space="preserve">       </w:t>
      </w:r>
      <w:r w:rsidR="006F63AB">
        <w:rPr>
          <w:sz w:val="24"/>
        </w:rPr>
        <w:t xml:space="preserve">                            </w:t>
      </w:r>
      <w:r>
        <w:rPr>
          <w:sz w:val="24"/>
        </w:rPr>
        <w:t>________________В.С. Кузбит</w:t>
      </w:r>
    </w:p>
    <w:p w:rsidR="009D66C7" w:rsidRDefault="009D66C7" w:rsidP="00520BA3">
      <w:pPr>
        <w:jc w:val="both"/>
        <w:rPr>
          <w:szCs w:val="28"/>
        </w:rPr>
      </w:pPr>
    </w:p>
    <w:p w:rsidR="009D66C7" w:rsidRDefault="009D66C7" w:rsidP="009D66C7">
      <w:pPr>
        <w:jc w:val="center"/>
        <w:rPr>
          <w:szCs w:val="28"/>
        </w:rPr>
      </w:pPr>
    </w:p>
    <w:p w:rsidR="009D66C7" w:rsidRDefault="009D66C7" w:rsidP="009D66C7">
      <w:pPr>
        <w:jc w:val="center"/>
        <w:rPr>
          <w:szCs w:val="28"/>
        </w:rPr>
      </w:pPr>
    </w:p>
    <w:p w:rsidR="009D66C7" w:rsidRDefault="009D66C7" w:rsidP="009D66C7">
      <w:pPr>
        <w:jc w:val="center"/>
        <w:rPr>
          <w:szCs w:val="28"/>
        </w:rPr>
      </w:pPr>
    </w:p>
    <w:p w:rsidR="008B4E94" w:rsidRDefault="008B4E94" w:rsidP="009D66C7">
      <w:pPr>
        <w:jc w:val="center"/>
        <w:rPr>
          <w:szCs w:val="28"/>
        </w:rPr>
      </w:pPr>
    </w:p>
    <w:p w:rsidR="008B4E94" w:rsidRDefault="008B4E94" w:rsidP="009D66C7">
      <w:pPr>
        <w:jc w:val="center"/>
        <w:rPr>
          <w:szCs w:val="28"/>
        </w:rPr>
      </w:pPr>
    </w:p>
    <w:p w:rsidR="00A82D42" w:rsidRDefault="00A82D42" w:rsidP="009D66C7">
      <w:pPr>
        <w:jc w:val="center"/>
        <w:rPr>
          <w:szCs w:val="28"/>
        </w:rPr>
      </w:pPr>
    </w:p>
    <w:p w:rsidR="00A82D42" w:rsidRDefault="00A82D42" w:rsidP="009D66C7">
      <w:pPr>
        <w:jc w:val="center"/>
        <w:rPr>
          <w:szCs w:val="28"/>
        </w:rPr>
      </w:pPr>
    </w:p>
    <w:p w:rsidR="008B4E94" w:rsidRDefault="008B4E94" w:rsidP="009D66C7">
      <w:pPr>
        <w:jc w:val="center"/>
        <w:rPr>
          <w:szCs w:val="28"/>
        </w:rPr>
      </w:pPr>
    </w:p>
    <w:p w:rsidR="009D66C7" w:rsidRDefault="009D66C7" w:rsidP="009D66C7">
      <w:pPr>
        <w:jc w:val="center"/>
        <w:rPr>
          <w:szCs w:val="28"/>
        </w:rPr>
      </w:pPr>
    </w:p>
    <w:p w:rsidR="00A82D42" w:rsidRPr="00A82D42" w:rsidRDefault="00A82D42" w:rsidP="00A82D42">
      <w:pPr>
        <w:jc w:val="center"/>
        <w:rPr>
          <w:b/>
          <w:sz w:val="48"/>
          <w:szCs w:val="48"/>
        </w:rPr>
      </w:pPr>
      <w:r w:rsidRPr="00A82D42">
        <w:rPr>
          <w:b/>
          <w:sz w:val="48"/>
          <w:szCs w:val="48"/>
        </w:rPr>
        <w:t>Правила</w:t>
      </w:r>
      <w:r w:rsidR="009D66C7" w:rsidRPr="00A82D42">
        <w:rPr>
          <w:b/>
          <w:sz w:val="48"/>
          <w:szCs w:val="48"/>
        </w:rPr>
        <w:t xml:space="preserve"> внутреннего </w:t>
      </w:r>
    </w:p>
    <w:p w:rsidR="008B4E94" w:rsidRPr="00A82D42" w:rsidRDefault="009D66C7" w:rsidP="00A82D42">
      <w:pPr>
        <w:jc w:val="center"/>
        <w:rPr>
          <w:b/>
          <w:sz w:val="48"/>
          <w:szCs w:val="48"/>
        </w:rPr>
      </w:pPr>
      <w:r w:rsidRPr="00A82D42">
        <w:rPr>
          <w:b/>
          <w:sz w:val="48"/>
          <w:szCs w:val="48"/>
        </w:rPr>
        <w:t>распорядка</w:t>
      </w:r>
      <w:r w:rsidR="00A82D42" w:rsidRPr="00A82D42">
        <w:rPr>
          <w:b/>
          <w:sz w:val="48"/>
          <w:szCs w:val="48"/>
        </w:rPr>
        <w:t xml:space="preserve">   </w:t>
      </w:r>
      <w:r w:rsidRPr="00A82D42">
        <w:rPr>
          <w:b/>
          <w:sz w:val="48"/>
          <w:szCs w:val="48"/>
        </w:rPr>
        <w:t>воспи</w:t>
      </w:r>
      <w:r w:rsidR="00A82D42" w:rsidRPr="00A82D42">
        <w:rPr>
          <w:b/>
          <w:sz w:val="48"/>
          <w:szCs w:val="48"/>
        </w:rPr>
        <w:t xml:space="preserve">танников </w:t>
      </w:r>
    </w:p>
    <w:p w:rsidR="008B4E94" w:rsidRPr="00A82D42" w:rsidRDefault="008B4E94" w:rsidP="009D66C7">
      <w:pPr>
        <w:jc w:val="center"/>
        <w:rPr>
          <w:b/>
          <w:sz w:val="48"/>
          <w:szCs w:val="48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Default="008B4E94" w:rsidP="009D66C7">
      <w:pPr>
        <w:jc w:val="center"/>
        <w:rPr>
          <w:b/>
          <w:sz w:val="44"/>
          <w:szCs w:val="44"/>
        </w:rPr>
      </w:pPr>
    </w:p>
    <w:p w:rsidR="008B4E94" w:rsidRPr="006F63AB" w:rsidRDefault="008B4E94" w:rsidP="009D66C7">
      <w:pPr>
        <w:jc w:val="center"/>
        <w:rPr>
          <w:b/>
          <w:szCs w:val="28"/>
        </w:rPr>
      </w:pPr>
      <w:r w:rsidRPr="006F63AB">
        <w:rPr>
          <w:b/>
          <w:szCs w:val="28"/>
        </w:rPr>
        <w:t>п. Ленинский</w:t>
      </w:r>
    </w:p>
    <w:sectPr w:rsidR="008B4E94" w:rsidRPr="006F63AB" w:rsidSect="00C8347C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369B6"/>
    <w:multiLevelType w:val="hybridMultilevel"/>
    <w:tmpl w:val="066E1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E16A1"/>
    <w:multiLevelType w:val="multilevel"/>
    <w:tmpl w:val="E99C82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E006B2"/>
    <w:multiLevelType w:val="hybridMultilevel"/>
    <w:tmpl w:val="545242A4"/>
    <w:lvl w:ilvl="0" w:tplc="E5381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0BA3"/>
    <w:rsid w:val="002D7102"/>
    <w:rsid w:val="003371D6"/>
    <w:rsid w:val="003D7D1E"/>
    <w:rsid w:val="00520BA3"/>
    <w:rsid w:val="00617BFA"/>
    <w:rsid w:val="006F63AB"/>
    <w:rsid w:val="007B22F4"/>
    <w:rsid w:val="008B4E94"/>
    <w:rsid w:val="009D66C7"/>
    <w:rsid w:val="00A82D42"/>
    <w:rsid w:val="00C8347C"/>
    <w:rsid w:val="00D047A9"/>
    <w:rsid w:val="00D8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68FA1"/>
  <w15:docId w15:val="{977AC931-A866-4829-BDB9-01D25E12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BA3"/>
    <w:pPr>
      <w:suppressAutoHyphens/>
      <w:spacing w:line="240" w:lineRule="auto"/>
    </w:pPr>
    <w:rPr>
      <w:rFonts w:eastAsia="Times New Roman" w:cs="Times New Roman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20BA3"/>
    <w:pPr>
      <w:keepNext/>
      <w:tabs>
        <w:tab w:val="num" w:pos="720"/>
      </w:tabs>
      <w:ind w:left="720" w:hanging="360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0BA3"/>
    <w:rPr>
      <w:rFonts w:eastAsia="Times New Roman" w:cs="Times New Roman"/>
      <w:b/>
      <w:bCs/>
      <w:sz w:val="24"/>
      <w:szCs w:val="24"/>
      <w:lang w:eastAsia="ar-SA"/>
    </w:rPr>
  </w:style>
  <w:style w:type="paragraph" w:styleId="a3">
    <w:name w:val="Normal (Web)"/>
    <w:basedOn w:val="a"/>
    <w:uiPriority w:val="99"/>
    <w:semiHidden/>
    <w:unhideWhenUsed/>
    <w:rsid w:val="00520BA3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520BA3"/>
    <w:pPr>
      <w:jc w:val="center"/>
    </w:pPr>
  </w:style>
  <w:style w:type="character" w:customStyle="1" w:styleId="a5">
    <w:name w:val="Основной текст Знак"/>
    <w:basedOn w:val="a0"/>
    <w:link w:val="a4"/>
    <w:uiPriority w:val="99"/>
    <w:semiHidden/>
    <w:rsid w:val="00520BA3"/>
    <w:rPr>
      <w:rFonts w:eastAsia="Times New Roman" w:cs="Times New Roman"/>
      <w:szCs w:val="24"/>
      <w:lang w:eastAsia="ar-SA"/>
    </w:rPr>
  </w:style>
  <w:style w:type="paragraph" w:styleId="a6">
    <w:name w:val="List Paragraph"/>
    <w:basedOn w:val="a"/>
    <w:uiPriority w:val="34"/>
    <w:qFormat/>
    <w:rsid w:val="006F63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2D4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2D4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21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217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2512</Words>
  <Characters>14324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12</cp:revision>
  <cp:lastPrinted>2021-05-14T11:23:00Z</cp:lastPrinted>
  <dcterms:created xsi:type="dcterms:W3CDTF">2014-01-16T06:19:00Z</dcterms:created>
  <dcterms:modified xsi:type="dcterms:W3CDTF">2021-05-18T05:41:00Z</dcterms:modified>
</cp:coreProperties>
</file>